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1466E" w14:textId="51F12062" w:rsidR="002C3102" w:rsidRPr="00095295" w:rsidRDefault="002C3102" w:rsidP="00095295">
      <w:pPr>
        <w:pStyle w:val="Heading1"/>
      </w:pPr>
      <w:r w:rsidRPr="00095295">
        <w:t>Yo</w:t>
      </w:r>
      <w:bookmarkStart w:id="0" w:name="_GoBack"/>
      <w:bookmarkEnd w:id="0"/>
      <w:r w:rsidRPr="00095295">
        <w:t>ur personal information</w:t>
      </w:r>
    </w:p>
    <w:p w14:paraId="1DF7F0D6" w14:textId="77777777" w:rsidR="000C2F4F" w:rsidRPr="006A7E26" w:rsidRDefault="000C2F4F" w:rsidP="000C2F4F">
      <w:r w:rsidRPr="006A7E26">
        <w:t>The Australian Public Service Commission collects personal information about individuals for a range of purposes to enable it to carry out its functions.  The Commission’s privacy policy is available on the internet at:</w:t>
      </w:r>
    </w:p>
    <w:p w14:paraId="4BDEF36B" w14:textId="77777777" w:rsidR="002C3102" w:rsidRDefault="00CA2BA2" w:rsidP="002C3102">
      <w:pPr>
        <w:pStyle w:val="ListParagraph"/>
        <w:numPr>
          <w:ilvl w:val="0"/>
          <w:numId w:val="1"/>
        </w:numPr>
      </w:pPr>
      <w:hyperlink r:id="rId10" w:history="1">
        <w:r w:rsidR="002C3102" w:rsidRPr="003D0414">
          <w:rPr>
            <w:rStyle w:val="Hyperlink"/>
          </w:rPr>
          <w:t>http://www.apsc.gov.au/privacy</w:t>
        </w:r>
      </w:hyperlink>
    </w:p>
    <w:p w14:paraId="432D3A1F" w14:textId="77777777" w:rsidR="000C2F4F" w:rsidRPr="006A7E26" w:rsidRDefault="000C2F4F" w:rsidP="000C2F4F">
      <w:r w:rsidRPr="006A7E26">
        <w:t>Further details about the collection of your personal information are provided below.</w:t>
      </w:r>
    </w:p>
    <w:tbl>
      <w:tblPr>
        <w:tblStyle w:val="LightList-Accent5"/>
        <w:tblW w:w="0" w:type="auto"/>
        <w:tblLook w:val="04A0" w:firstRow="1" w:lastRow="0" w:firstColumn="1" w:lastColumn="0" w:noHBand="0" w:noVBand="1"/>
        <w:tblCaption w:val="Collection notice details"/>
      </w:tblPr>
      <w:tblGrid>
        <w:gridCol w:w="2648"/>
        <w:gridCol w:w="6358"/>
      </w:tblGrid>
      <w:tr w:rsidR="00A621EA" w:rsidRPr="00A621EA" w14:paraId="6F1C40D3" w14:textId="77777777" w:rsidTr="00A659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2"/>
          </w:tcPr>
          <w:p w14:paraId="391B8078" w14:textId="77777777" w:rsidR="00A621EA" w:rsidRPr="00A621EA" w:rsidRDefault="006E7512" w:rsidP="006E7512">
            <w:pPr>
              <w:pStyle w:val="Heading2"/>
              <w:outlineLvl w:val="1"/>
            </w:pPr>
            <w:r>
              <w:rPr>
                <w:bCs/>
              </w:rPr>
              <w:t>Australian Government Indigenous Lateral Entry (AGILE) Program</w:t>
            </w:r>
            <w:r w:rsidR="00F66582">
              <w:rPr>
                <w:bCs/>
              </w:rPr>
              <w:t xml:space="preserve"> </w:t>
            </w:r>
            <w:r w:rsidR="00A6598E">
              <w:rPr>
                <w:bCs/>
              </w:rPr>
              <w:t>– APP 5 Notice</w:t>
            </w:r>
          </w:p>
        </w:tc>
      </w:tr>
      <w:tr w:rsidR="000C2F4F" w:rsidRPr="00A621EA" w14:paraId="37FF56E1" w14:textId="77777777" w:rsidTr="00A65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14:paraId="29EFD890" w14:textId="77777777" w:rsidR="000C2F4F" w:rsidRPr="00A621EA" w:rsidRDefault="000C2F4F" w:rsidP="00A621EA">
            <w:pPr>
              <w:keepLines w:val="0"/>
              <w:suppressAutoHyphens w:val="0"/>
            </w:pPr>
            <w:r w:rsidRPr="00A621EA">
              <w:t>Who is collecting your personal information?</w:t>
            </w:r>
          </w:p>
        </w:tc>
        <w:tc>
          <w:tcPr>
            <w:tcW w:w="6537" w:type="dxa"/>
          </w:tcPr>
          <w:p w14:paraId="7153D42B" w14:textId="77777777" w:rsidR="000C2F4F" w:rsidRPr="006A7E26" w:rsidRDefault="000C2F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7E26">
              <w:t>Your personal information is being collected by the Australian Public Service Commission.  The Commission’s contact details are</w:t>
            </w:r>
            <w:r w:rsidR="00A25960">
              <w:t xml:space="preserve"> </w:t>
            </w:r>
            <w:r w:rsidR="00F66582">
              <w:t>indigenous</w:t>
            </w:r>
            <w:r w:rsidR="00A25960">
              <w:t>@apsc.gov.au</w:t>
            </w:r>
            <w:r w:rsidR="000754E8">
              <w:t>.</w:t>
            </w:r>
          </w:p>
        </w:tc>
      </w:tr>
      <w:tr w:rsidR="000C2F4F" w:rsidRPr="00A621EA" w14:paraId="0D8FD0C3" w14:textId="77777777" w:rsidTr="00A6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14:paraId="59B4C6E2" w14:textId="77777777" w:rsidR="000C2F4F" w:rsidRPr="00A621EA" w:rsidRDefault="000C2F4F" w:rsidP="00A621EA">
            <w:pPr>
              <w:keepLines w:val="0"/>
              <w:suppressAutoHyphens w:val="0"/>
            </w:pPr>
            <w:r w:rsidRPr="00A621EA">
              <w:t>C</w:t>
            </w:r>
            <w:r w:rsidR="006E7512">
              <w:t>ollection of your personal infor</w:t>
            </w:r>
            <w:r w:rsidRPr="00A621EA">
              <w:t>mation</w:t>
            </w:r>
          </w:p>
        </w:tc>
        <w:tc>
          <w:tcPr>
            <w:tcW w:w="6537" w:type="dxa"/>
          </w:tcPr>
          <w:p w14:paraId="073EC171" w14:textId="77777777" w:rsidR="000C2F4F" w:rsidRPr="006A7E26" w:rsidRDefault="006E7512" w:rsidP="006E7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6A6C">
              <w:t xml:space="preserve">Your personal information was provided by you </w:t>
            </w:r>
            <w:r>
              <w:t>as part of the Australian Government Indigenous Lateral Entry (AGILE) Program application and recruitment process.</w:t>
            </w:r>
          </w:p>
        </w:tc>
      </w:tr>
      <w:tr w:rsidR="000C2F4F" w:rsidRPr="00A621EA" w14:paraId="0E727FE0" w14:textId="77777777" w:rsidTr="00A65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14:paraId="614891F8" w14:textId="77777777" w:rsidR="000C2F4F" w:rsidRPr="00A621EA" w:rsidRDefault="000C2F4F" w:rsidP="00A621EA">
            <w:pPr>
              <w:keepLines w:val="0"/>
              <w:suppressAutoHyphens w:val="0"/>
            </w:pPr>
            <w:r w:rsidRPr="00A621EA">
              <w:t xml:space="preserve">Authority for </w:t>
            </w:r>
            <w:r w:rsidR="00B432EC">
              <w:t xml:space="preserve">the </w:t>
            </w:r>
            <w:r w:rsidRPr="00A621EA">
              <w:t>collection of personal information</w:t>
            </w:r>
          </w:p>
        </w:tc>
        <w:tc>
          <w:tcPr>
            <w:tcW w:w="6537" w:type="dxa"/>
          </w:tcPr>
          <w:p w14:paraId="3814BBB9" w14:textId="77777777" w:rsidR="000C2F4F" w:rsidRPr="006A7E26" w:rsidRDefault="000C2F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Your information is collected for the purpose of the Public Service Commissioner’s functions under the </w:t>
            </w:r>
            <w:r w:rsidRPr="000C2F4F">
              <w:rPr>
                <w:i/>
              </w:rPr>
              <w:t>Public Service Act 1999</w:t>
            </w:r>
            <w:r>
              <w:t xml:space="preserve">, </w:t>
            </w:r>
            <w:r w:rsidR="00AD2DCE">
              <w:t xml:space="preserve">including fostering an APS workforce that reflects the diversity of the Australian population. </w:t>
            </w:r>
            <w:r w:rsidR="006E7512">
              <w:t>The Australian Government Indigenous Lateral Entry (AGILE) Program is one of a number of activities conducted by the Commission in support of these functions.</w:t>
            </w:r>
          </w:p>
        </w:tc>
      </w:tr>
      <w:tr w:rsidR="000C2F4F" w:rsidRPr="00A621EA" w14:paraId="74420FF4" w14:textId="77777777" w:rsidTr="00A6598E">
        <w:trPr>
          <w:trHeight w:val="8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14:paraId="59A07BC8" w14:textId="77777777" w:rsidR="000C2F4F" w:rsidRPr="00A621EA" w:rsidRDefault="000C2F4F" w:rsidP="00A621EA">
            <w:pPr>
              <w:keepLines w:val="0"/>
              <w:suppressAutoHyphens w:val="0"/>
            </w:pPr>
            <w:r w:rsidRPr="00A621EA">
              <w:t>Why does the Commission collect your personal information?</w:t>
            </w:r>
          </w:p>
        </w:tc>
        <w:tc>
          <w:tcPr>
            <w:tcW w:w="6537" w:type="dxa"/>
          </w:tcPr>
          <w:p w14:paraId="7CB98577" w14:textId="77777777" w:rsidR="000C2F4F" w:rsidRPr="006A7E26" w:rsidRDefault="00DD29DA" w:rsidP="00DD2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Commission collects your personal information to conduct recruitment and selection exercises for Australian Public Service and Commonwealth vacancies. </w:t>
            </w:r>
            <w:r w:rsidR="000C2F4F" w:rsidRPr="006A7E26">
              <w:t xml:space="preserve">Your personal information </w:t>
            </w:r>
            <w:proofErr w:type="gramStart"/>
            <w:r w:rsidR="000C2F4F" w:rsidRPr="006A7E26">
              <w:t>is used</w:t>
            </w:r>
            <w:proofErr w:type="gramEnd"/>
            <w:r w:rsidR="000C2F4F" w:rsidRPr="006A7E26">
              <w:t xml:space="preserve"> </w:t>
            </w:r>
            <w:r w:rsidR="000C2F4F">
              <w:t xml:space="preserve">for </w:t>
            </w:r>
            <w:r w:rsidR="00A25960">
              <w:t xml:space="preserve">program </w:t>
            </w:r>
            <w:r w:rsidR="000C2F4F">
              <w:t>administration purposes and to assist with statistical analysi</w:t>
            </w:r>
            <w:r>
              <w:t xml:space="preserve">s and evaluation of programs. </w:t>
            </w:r>
          </w:p>
        </w:tc>
      </w:tr>
      <w:tr w:rsidR="000C2F4F" w:rsidRPr="00A621EA" w14:paraId="3BD700B3" w14:textId="77777777" w:rsidTr="00A65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14:paraId="256AE8DF" w14:textId="77777777" w:rsidR="000C2F4F" w:rsidRPr="00A621EA" w:rsidRDefault="000C2F4F" w:rsidP="00A621EA">
            <w:pPr>
              <w:keepLines w:val="0"/>
              <w:suppressAutoHyphens w:val="0"/>
            </w:pPr>
            <w:r w:rsidRPr="00A621EA">
              <w:t>What would happen if the Commission did not collect your personal information?</w:t>
            </w:r>
          </w:p>
        </w:tc>
        <w:tc>
          <w:tcPr>
            <w:tcW w:w="6537" w:type="dxa"/>
          </w:tcPr>
          <w:p w14:paraId="117475C7" w14:textId="77777777" w:rsidR="000C2F4F" w:rsidRPr="006A7E26" w:rsidRDefault="000C2F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7E26">
              <w:t xml:space="preserve">If the Commission did not collect your personal information, you would be unable to participate in </w:t>
            </w:r>
            <w:r>
              <w:t xml:space="preserve">the </w:t>
            </w:r>
            <w:r w:rsidR="00DD29DA">
              <w:t>Australian Government Indigenous Lateral Entry (AGILE) Program</w:t>
            </w:r>
            <w:r>
              <w:t>.</w:t>
            </w:r>
          </w:p>
        </w:tc>
      </w:tr>
      <w:tr w:rsidR="000C2F4F" w:rsidRPr="00A621EA" w14:paraId="43E3E506" w14:textId="77777777" w:rsidTr="00A6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14:paraId="4242AFB7" w14:textId="77777777" w:rsidR="000C2F4F" w:rsidRPr="00A621EA" w:rsidRDefault="000C2F4F" w:rsidP="00A621EA">
            <w:pPr>
              <w:keepLines w:val="0"/>
              <w:suppressAutoHyphens w:val="0"/>
            </w:pPr>
            <w:r w:rsidRPr="00A621EA">
              <w:t>Who will the Commission disclose your personal information to?</w:t>
            </w:r>
          </w:p>
        </w:tc>
        <w:tc>
          <w:tcPr>
            <w:tcW w:w="6537" w:type="dxa"/>
          </w:tcPr>
          <w:p w14:paraId="135BCD69" w14:textId="77777777" w:rsidR="000C2F4F" w:rsidRPr="006A7E26" w:rsidRDefault="00C33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Your personal information </w:t>
            </w:r>
            <w:proofErr w:type="gramStart"/>
            <w:r>
              <w:t>will be disclosed</w:t>
            </w:r>
            <w:proofErr w:type="gramEnd"/>
            <w:r>
              <w:t xml:space="preserve"> to agencies and organisations that participate in the Australian Government Indigenous Lateral Entry (AGILE) Program. This may include other Australian Public Service agencies as well as other public sector bodies.</w:t>
            </w:r>
          </w:p>
        </w:tc>
      </w:tr>
      <w:tr w:rsidR="000C2F4F" w:rsidRPr="00A621EA" w14:paraId="481AF4F9" w14:textId="77777777" w:rsidTr="00A65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14:paraId="18D5F3A5" w14:textId="77777777" w:rsidR="000C2F4F" w:rsidRPr="00A621EA" w:rsidRDefault="000C2F4F" w:rsidP="00A621EA">
            <w:pPr>
              <w:keepLines w:val="0"/>
              <w:suppressAutoHyphens w:val="0"/>
            </w:pPr>
            <w:r w:rsidRPr="00A621EA">
              <w:t>Access to and correction of your personal information.</w:t>
            </w:r>
          </w:p>
        </w:tc>
        <w:tc>
          <w:tcPr>
            <w:tcW w:w="6537" w:type="dxa"/>
          </w:tcPr>
          <w:p w14:paraId="62F0B9F6" w14:textId="77777777" w:rsidR="000C2F4F" w:rsidRPr="006A7E26" w:rsidRDefault="000C2F4F" w:rsidP="004C0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7E26">
              <w:t>The Commission’s privacy policy contains information about how you may access and seek correction of personal information about you that is held by the Commission.</w:t>
            </w:r>
          </w:p>
        </w:tc>
      </w:tr>
      <w:tr w:rsidR="000C2F4F" w:rsidRPr="00A621EA" w14:paraId="74CCE85B" w14:textId="77777777" w:rsidTr="00A6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14:paraId="4D34CFCB" w14:textId="77777777" w:rsidR="000C2F4F" w:rsidRPr="00A621EA" w:rsidRDefault="000C2F4F" w:rsidP="00A621EA">
            <w:pPr>
              <w:keepLines w:val="0"/>
              <w:suppressAutoHyphens w:val="0"/>
            </w:pPr>
            <w:r>
              <w:t>Privacy complaints</w:t>
            </w:r>
          </w:p>
        </w:tc>
        <w:tc>
          <w:tcPr>
            <w:tcW w:w="6537" w:type="dxa"/>
          </w:tcPr>
          <w:p w14:paraId="7E1488B1" w14:textId="77777777" w:rsidR="000C2F4F" w:rsidRPr="006A7E26" w:rsidRDefault="000C2F4F" w:rsidP="004C0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7E26">
              <w:t>The Commission’s privacy policy contains information about how you may complain about a breach of the Australian Privacy Principles and how the Commission will deal with complaints.</w:t>
            </w:r>
          </w:p>
        </w:tc>
      </w:tr>
      <w:tr w:rsidR="000C2F4F" w:rsidRPr="00A621EA" w14:paraId="38AD4554" w14:textId="77777777" w:rsidTr="00A65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14:paraId="73FAE736" w14:textId="77777777" w:rsidR="000C2F4F" w:rsidRPr="00A621EA" w:rsidRDefault="000C2F4F" w:rsidP="000C2F4F">
            <w:pPr>
              <w:keepLines w:val="0"/>
              <w:suppressAutoHyphens w:val="0"/>
            </w:pPr>
            <w:r w:rsidRPr="00A621EA">
              <w:t>Overseas disclosure of your personal information</w:t>
            </w:r>
          </w:p>
        </w:tc>
        <w:tc>
          <w:tcPr>
            <w:tcW w:w="6537" w:type="dxa"/>
          </w:tcPr>
          <w:p w14:paraId="7B850211" w14:textId="77777777" w:rsidR="000C2F4F" w:rsidRPr="006A7E26" w:rsidRDefault="000C2F4F" w:rsidP="004C0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7E26">
              <w:t>It is not likely that your personal information will be disclosed to any overseas recipients.</w:t>
            </w:r>
          </w:p>
        </w:tc>
      </w:tr>
    </w:tbl>
    <w:p w14:paraId="6A498ACB" w14:textId="77777777" w:rsidR="00FA7342" w:rsidRDefault="00FA7342" w:rsidP="005E1E98"/>
    <w:sectPr w:rsidR="00FA7342" w:rsidSect="005E1E98">
      <w:headerReference w:type="default" r:id="rId11"/>
      <w:pgSz w:w="11906" w:h="16838"/>
      <w:pgMar w:top="241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CDCDE" w14:textId="77777777" w:rsidR="005E1E98" w:rsidRDefault="005E1E98" w:rsidP="005E1E98">
      <w:pPr>
        <w:spacing w:after="0" w:line="240" w:lineRule="auto"/>
      </w:pPr>
      <w:r>
        <w:separator/>
      </w:r>
    </w:p>
  </w:endnote>
  <w:endnote w:type="continuationSeparator" w:id="0">
    <w:p w14:paraId="0A4E0650" w14:textId="77777777" w:rsidR="005E1E98" w:rsidRDefault="005E1E98" w:rsidP="005E1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114C0" w14:textId="77777777" w:rsidR="005E1E98" w:rsidRDefault="005E1E98" w:rsidP="005E1E98">
      <w:pPr>
        <w:spacing w:after="0" w:line="240" w:lineRule="auto"/>
      </w:pPr>
      <w:r>
        <w:separator/>
      </w:r>
    </w:p>
  </w:footnote>
  <w:footnote w:type="continuationSeparator" w:id="0">
    <w:p w14:paraId="3A50F82B" w14:textId="77777777" w:rsidR="005E1E98" w:rsidRDefault="005E1E98" w:rsidP="005E1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1DF52" w14:textId="77777777" w:rsidR="005E1E98" w:rsidRDefault="005E1E98" w:rsidP="005E1E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B115C4" wp14:editId="55BE4413">
              <wp:simplePos x="0" y="0"/>
              <wp:positionH relativeFrom="column">
                <wp:posOffset>1934845</wp:posOffset>
              </wp:positionH>
              <wp:positionV relativeFrom="paragraph">
                <wp:posOffset>134015</wp:posOffset>
              </wp:positionV>
              <wp:extent cx="4008474" cy="680483"/>
              <wp:effectExtent l="0" t="0" r="0" b="5715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8474" cy="68048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258618D" w14:textId="628CB2BC" w:rsidR="005E1E98" w:rsidRPr="00150092" w:rsidRDefault="005E1E98" w:rsidP="005E1E98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Australian Government Indigenous Lateral Entry AGILE Program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B115C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152.35pt;margin-top:10.55pt;width:315.65pt;height:5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" filled="f" stroked="f" strokeweight=".5pt">
              <v:textbox>
                <w:txbxContent>
                  <w:p w14:paraId="4258618D" w14:textId="628CB2BC" w:rsidR="005E1E98" w:rsidRPr="00150092" w:rsidRDefault="005E1E98" w:rsidP="005E1E98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Australian Government Indigenous Lateral Entry AGILE Program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5AACACF5" wp14:editId="2D7426FF">
          <wp:simplePos x="0" y="0"/>
          <wp:positionH relativeFrom="column">
            <wp:posOffset>-903767</wp:posOffset>
          </wp:positionH>
          <wp:positionV relativeFrom="paragraph">
            <wp:posOffset>-425937</wp:posOffset>
          </wp:positionV>
          <wp:extent cx="7545070" cy="1857375"/>
          <wp:effectExtent l="0" t="0" r="0" b="952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070" cy="1857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FC49C84" w14:textId="77777777" w:rsidR="005E1E98" w:rsidRDefault="005E1E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42950"/>
    <w:multiLevelType w:val="hybridMultilevel"/>
    <w:tmpl w:val="9D3A5C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102"/>
    <w:rsid w:val="000061C8"/>
    <w:rsid w:val="00015DE9"/>
    <w:rsid w:val="00051186"/>
    <w:rsid w:val="000754E8"/>
    <w:rsid w:val="00095295"/>
    <w:rsid w:val="000C2F4F"/>
    <w:rsid w:val="00117621"/>
    <w:rsid w:val="002C3102"/>
    <w:rsid w:val="0032504F"/>
    <w:rsid w:val="003A5C04"/>
    <w:rsid w:val="0044255A"/>
    <w:rsid w:val="00574F6D"/>
    <w:rsid w:val="005A6EE9"/>
    <w:rsid w:val="005C1955"/>
    <w:rsid w:val="005E1E98"/>
    <w:rsid w:val="006167A1"/>
    <w:rsid w:val="0062496E"/>
    <w:rsid w:val="006D119A"/>
    <w:rsid w:val="006E1648"/>
    <w:rsid w:val="006E57A1"/>
    <w:rsid w:val="006E7512"/>
    <w:rsid w:val="006F368E"/>
    <w:rsid w:val="008B1955"/>
    <w:rsid w:val="0092087A"/>
    <w:rsid w:val="00A25960"/>
    <w:rsid w:val="00A621EA"/>
    <w:rsid w:val="00A6598E"/>
    <w:rsid w:val="00AD2DCE"/>
    <w:rsid w:val="00B0077F"/>
    <w:rsid w:val="00B03416"/>
    <w:rsid w:val="00B432EC"/>
    <w:rsid w:val="00C33FC3"/>
    <w:rsid w:val="00CA1A2A"/>
    <w:rsid w:val="00CA2BA2"/>
    <w:rsid w:val="00D26A17"/>
    <w:rsid w:val="00D77B44"/>
    <w:rsid w:val="00DD29DA"/>
    <w:rsid w:val="00DF5A77"/>
    <w:rsid w:val="00E15C69"/>
    <w:rsid w:val="00F66582"/>
    <w:rsid w:val="00FA7342"/>
    <w:rsid w:val="00FF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86914"/>
  <w15:docId w15:val="{F3BE97AA-E11E-461C-A3D3-65FCFE51A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68E"/>
    <w:pPr>
      <w:keepLines/>
      <w:suppressAutoHyphens/>
    </w:pPr>
    <w:rPr>
      <w:rFonts w:eastAsiaTheme="minorEastAsia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5295"/>
    <w:pPr>
      <w:keepNext/>
      <w:spacing w:before="480" w:after="0"/>
      <w:outlineLvl w:val="0"/>
    </w:pPr>
    <w:rPr>
      <w:rFonts w:eastAsiaTheme="majorEastAsia" w:cstheme="minorHAnsi"/>
      <w:b/>
      <w:bCs/>
      <w:color w:val="31849B" w:themeColor="accent5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368E"/>
    <w:pPr>
      <w:keepNext/>
      <w:spacing w:before="200" w:after="0"/>
      <w:outlineLvl w:val="1"/>
    </w:pPr>
    <w:rPr>
      <w:rFonts w:eastAsiaTheme="majorEastAsia" w:cstheme="majorBidi"/>
      <w:bCs/>
      <w:color w:val="FFFFFF" w:themeColor="background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5295"/>
    <w:rPr>
      <w:rFonts w:eastAsiaTheme="majorEastAsia" w:cstheme="minorHAnsi"/>
      <w:b/>
      <w:bCs/>
      <w:color w:val="31849B" w:themeColor="accent5" w:themeShade="BF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qFormat/>
    <w:rsid w:val="002C3102"/>
    <w:pPr>
      <w:ind w:left="720"/>
      <w:contextualSpacing/>
    </w:pPr>
  </w:style>
  <w:style w:type="table" w:styleId="TableGrid">
    <w:name w:val="Table Grid"/>
    <w:basedOn w:val="TableNormal"/>
    <w:rsid w:val="002C3102"/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C3102"/>
    <w:rPr>
      <w:color w:val="0000FF" w:themeColor="hyperlink"/>
      <w:u w:val="single"/>
    </w:rPr>
  </w:style>
  <w:style w:type="table" w:styleId="LightList-Accent5">
    <w:name w:val="Light List Accent 5"/>
    <w:basedOn w:val="TableNormal"/>
    <w:uiPriority w:val="61"/>
    <w:rsid w:val="0009529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6F368E"/>
    <w:rPr>
      <w:rFonts w:eastAsiaTheme="majorEastAsia" w:cstheme="majorBidi"/>
      <w:bCs/>
      <w:color w:val="FFFFFF" w:themeColor="background1"/>
      <w:sz w:val="26"/>
      <w:szCs w:val="26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295"/>
    <w:rPr>
      <w:rFonts w:ascii="Tahoma" w:eastAsiaTheme="minorEastAsia" w:hAnsi="Tahoma" w:cs="Tahoma"/>
      <w:sz w:val="16"/>
      <w:szCs w:val="16"/>
      <w:lang w:eastAsia="en-AU"/>
    </w:rPr>
  </w:style>
  <w:style w:type="table" w:customStyle="1" w:styleId="TableGrid1">
    <w:name w:val="Table Grid1"/>
    <w:basedOn w:val="TableNormal"/>
    <w:next w:val="TableGrid"/>
    <w:rsid w:val="00A621EA"/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432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32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32EC"/>
    <w:rPr>
      <w:rFonts w:eastAsiaTheme="minorEastAsia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32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32EC"/>
    <w:rPr>
      <w:rFonts w:eastAsiaTheme="minorEastAsia"/>
      <w:b/>
      <w:bCs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5E1E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E98"/>
    <w:rPr>
      <w:rFonts w:eastAsiaTheme="minorEastAsia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5E1E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E98"/>
    <w:rPr>
      <w:rFonts w:eastAsiaTheme="minorEastAsia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apsc.gov.au/privac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29B902-5F0E-4E96-9D42-ECF689296C86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A5D8483-8D4E-4BEE-BD33-F2374B1C5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50080F-E7EE-4EC3-BAE3-9520803DAF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8D8C7646.dotm</Template>
  <TotalTime>0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Kennedy,Felicity</dc:creator>
  <cp:lastModifiedBy>PERKINS,Emma</cp:lastModifiedBy>
  <cp:revision>2</cp:revision>
  <dcterms:created xsi:type="dcterms:W3CDTF">2018-05-31T05:11:00Z</dcterms:created>
  <dcterms:modified xsi:type="dcterms:W3CDTF">2018-05-31T05:11:00Z</dcterms:modified>
</cp:coreProperties>
</file>