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3D759" w14:textId="6CA949BD" w:rsidR="000C3D51" w:rsidRDefault="00863FDE" w:rsidP="000C3D51">
      <w:pPr>
        <w:pStyle w:val="BodyText"/>
        <w:rPr>
          <w:rFonts w:eastAsiaTheme="majorEastAsia" w:cs="Arial"/>
          <w:color w:val="FE5B1E" w:themeColor="accent1"/>
          <w:sz w:val="56"/>
          <w:szCs w:val="56"/>
        </w:rPr>
      </w:pPr>
      <w:r w:rsidRPr="00290118">
        <w:rPr>
          <w:rFonts w:eastAsiaTheme="majorEastAsia" w:cs="Arial"/>
          <w:noProof/>
          <w:color w:val="FE5B1E" w:themeColor="accent1"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9628E5" wp14:editId="5EAA8557">
                <wp:simplePos x="0" y="0"/>
                <wp:positionH relativeFrom="margin">
                  <wp:posOffset>0</wp:posOffset>
                </wp:positionH>
                <wp:positionV relativeFrom="paragraph">
                  <wp:posOffset>69850</wp:posOffset>
                </wp:positionV>
                <wp:extent cx="5130800" cy="60325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EE07D1" w14:textId="3389DA02" w:rsidR="00433393" w:rsidRPr="00863FDE" w:rsidRDefault="00B0069D" w:rsidP="00863FDE">
                            <w:pPr>
                              <w:pStyle w:val="CoverTitle"/>
                              <w:jc w:val="center"/>
                              <w:rPr>
                                <w:rStyle w:val="TitleChar"/>
                                <w:rFonts w:eastAsiaTheme="minorEastAsia" w:cstheme="minorBidi"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863FDE">
                              <w:rPr>
                                <w:sz w:val="48"/>
                                <w:szCs w:val="48"/>
                              </w:rPr>
                              <w:t>Monitoring</w:t>
                            </w:r>
                            <w:r w:rsidR="0068138D" w:rsidRPr="00863FDE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63FDE">
                              <w:rPr>
                                <w:sz w:val="48"/>
                                <w:szCs w:val="48"/>
                              </w:rPr>
                              <w:t>Plan</w:t>
                            </w:r>
                            <w:r w:rsidR="00863FDE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D6C61" w:rsidRPr="00863FDE">
                              <w:rPr>
                                <w:sz w:val="48"/>
                                <w:szCs w:val="48"/>
                              </w:rPr>
                              <w:t>(</w:t>
                            </w:r>
                            <w:r w:rsidR="00433393" w:rsidRPr="00863FDE">
                              <w:rPr>
                                <w:sz w:val="48"/>
                                <w:szCs w:val="48"/>
                              </w:rPr>
                              <w:t>Template</w:t>
                            </w:r>
                            <w:r w:rsidR="001D6C61" w:rsidRPr="00863FDE"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628E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5.5pt;width:404pt;height:47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" filled="f" stroked="f" strokeweight=".5pt">
                <v:textbox>
                  <w:txbxContent>
                    <w:p w14:paraId="3FEE07D1" w14:textId="3389DA02" w:rsidR="00433393" w:rsidRPr="00863FDE" w:rsidRDefault="00B0069D" w:rsidP="00863FDE">
                      <w:pPr>
                        <w:pStyle w:val="CoverTitle"/>
                        <w:jc w:val="center"/>
                        <w:rPr>
                          <w:rStyle w:val="TitleChar"/>
                          <w:rFonts w:eastAsiaTheme="minorEastAsia" w:cstheme="minorBidi"/>
                          <w:color w:val="auto"/>
                          <w:sz w:val="48"/>
                          <w:szCs w:val="48"/>
                        </w:rPr>
                      </w:pPr>
                      <w:r w:rsidRPr="00863FDE">
                        <w:rPr>
                          <w:sz w:val="48"/>
                          <w:szCs w:val="48"/>
                        </w:rPr>
                        <w:t>Monitoring</w:t>
                      </w:r>
                      <w:r w:rsidR="0068138D" w:rsidRPr="00863FDE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863FDE">
                        <w:rPr>
                          <w:sz w:val="48"/>
                          <w:szCs w:val="48"/>
                        </w:rPr>
                        <w:t>Plan</w:t>
                      </w:r>
                      <w:r w:rsidR="00863FDE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1D6C61" w:rsidRPr="00863FDE">
                        <w:rPr>
                          <w:sz w:val="48"/>
                          <w:szCs w:val="48"/>
                        </w:rPr>
                        <w:t>(</w:t>
                      </w:r>
                      <w:r w:rsidR="00433393" w:rsidRPr="00863FDE">
                        <w:rPr>
                          <w:sz w:val="48"/>
                          <w:szCs w:val="48"/>
                        </w:rPr>
                        <w:t>Template</w:t>
                      </w:r>
                      <w:r w:rsidR="001D6C61" w:rsidRPr="00863FDE">
                        <w:rPr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996492" w14:textId="6A6981E6" w:rsidR="005F70C9" w:rsidRDefault="005F70C9" w:rsidP="00B04865">
      <w:pPr>
        <w:sectPr w:rsidR="005F70C9" w:rsidSect="008E073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964" w:bottom="1418" w:left="964" w:header="709" w:footer="709" w:gutter="0"/>
          <w:pgNumType w:start="0"/>
          <w:cols w:space="708"/>
          <w:titlePg/>
          <w:docGrid w:linePitch="360"/>
        </w:sectPr>
      </w:pPr>
    </w:p>
    <w:p w14:paraId="460B096B" w14:textId="62AFD8E1" w:rsidR="00632C77" w:rsidRPr="002E5B62" w:rsidRDefault="00632C77" w:rsidP="00632C77">
      <w:pPr>
        <w:pStyle w:val="BodyText"/>
        <w:rPr>
          <w:b/>
          <w:i/>
          <w:szCs w:val="24"/>
        </w:rPr>
      </w:pPr>
      <w:r w:rsidRPr="002E5B62">
        <w:rPr>
          <w:i/>
          <w:szCs w:val="24"/>
        </w:rPr>
        <w:t>*Please refer to</w:t>
      </w:r>
      <w:r w:rsidR="00B555A9" w:rsidRPr="002E5B62">
        <w:rPr>
          <w:i/>
          <w:szCs w:val="24"/>
        </w:rPr>
        <w:t xml:space="preserve"> APS Learning and Evaluation Handbook, Task</w:t>
      </w:r>
      <w:r w:rsidRPr="002E5B62">
        <w:rPr>
          <w:i/>
          <w:szCs w:val="24"/>
        </w:rPr>
        <w:t xml:space="preserve"> 4 – </w:t>
      </w:r>
      <w:r w:rsidR="002E5B62">
        <w:rPr>
          <w:i/>
          <w:szCs w:val="24"/>
        </w:rPr>
        <w:t>“</w:t>
      </w:r>
      <w:r w:rsidRPr="002E5B62">
        <w:rPr>
          <w:b/>
          <w:i/>
          <w:szCs w:val="24"/>
        </w:rPr>
        <w:t>Develop and implement the monitoring plan</w:t>
      </w:r>
      <w:r w:rsidR="002E5B62">
        <w:rPr>
          <w:b/>
          <w:i/>
          <w:szCs w:val="24"/>
        </w:rPr>
        <w:t>”</w:t>
      </w:r>
      <w:r w:rsidRPr="002E5B62">
        <w:rPr>
          <w:i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1650"/>
        <w:gridCol w:w="2372"/>
        <w:gridCol w:w="1378"/>
        <w:gridCol w:w="1069"/>
        <w:gridCol w:w="1405"/>
        <w:gridCol w:w="1766"/>
      </w:tblGrid>
      <w:tr w:rsidR="00954950" w:rsidRPr="00E369B9" w14:paraId="06766D2E" w14:textId="77777777" w:rsidTr="004561A1">
        <w:tc>
          <w:tcPr>
            <w:tcW w:w="328" w:type="dxa"/>
          </w:tcPr>
          <w:p w14:paraId="0A1CA3CD" w14:textId="77777777" w:rsidR="00954950" w:rsidRPr="00E369B9" w:rsidRDefault="00954950" w:rsidP="005D6CBC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  <w:r w:rsidRPr="00E369B9">
              <w:rPr>
                <w:rFonts w:asciiTheme="minorHAnsi" w:hAnsiTheme="minorHAnsi" w:cstheme="minorHAnsi"/>
                <w:color w:val="000000" w:themeColor="text1"/>
              </w:rPr>
              <w:t>#</w:t>
            </w:r>
          </w:p>
        </w:tc>
        <w:tc>
          <w:tcPr>
            <w:tcW w:w="1650" w:type="dxa"/>
          </w:tcPr>
          <w:p w14:paraId="07C49E15" w14:textId="0963BDF2" w:rsidR="00954950" w:rsidRPr="00E369B9" w:rsidRDefault="009B569F" w:rsidP="0068138D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Key </w:t>
            </w:r>
            <w:r w:rsidR="00954950" w:rsidRPr="00E369B9">
              <w:rPr>
                <w:rFonts w:asciiTheme="minorHAnsi" w:hAnsiTheme="minorHAnsi" w:cstheme="minorHAnsi"/>
                <w:color w:val="000000" w:themeColor="text1"/>
              </w:rPr>
              <w:t xml:space="preserve">Evaluation </w:t>
            </w:r>
            <w:r w:rsidR="0068138D">
              <w:rPr>
                <w:rFonts w:asciiTheme="minorHAnsi" w:hAnsiTheme="minorHAnsi" w:cstheme="minorHAnsi"/>
                <w:color w:val="000000" w:themeColor="text1"/>
              </w:rPr>
              <w:t>Q</w:t>
            </w:r>
            <w:r w:rsidR="00954950" w:rsidRPr="00E369B9">
              <w:rPr>
                <w:rFonts w:asciiTheme="minorHAnsi" w:hAnsiTheme="minorHAnsi" w:cstheme="minorHAnsi"/>
                <w:color w:val="000000" w:themeColor="text1"/>
              </w:rPr>
              <w:t>uestion</w:t>
            </w:r>
            <w:r w:rsidR="0068138D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="00954950" w:rsidRPr="00E369B9">
              <w:rPr>
                <w:rFonts w:asciiTheme="minorHAnsi" w:hAnsiTheme="minorHAnsi" w:cstheme="minorHAnsi"/>
                <w:color w:val="000000" w:themeColor="text1"/>
              </w:rPr>
              <w:t xml:space="preserve"> (Criteria of Merit)</w:t>
            </w:r>
          </w:p>
        </w:tc>
        <w:tc>
          <w:tcPr>
            <w:tcW w:w="2372" w:type="dxa"/>
          </w:tcPr>
          <w:p w14:paraId="1CF13E5C" w14:textId="1314ED2A" w:rsidR="00954950" w:rsidRPr="00E369B9" w:rsidRDefault="00954950" w:rsidP="0028297D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E369B9">
              <w:rPr>
                <w:rFonts w:asciiTheme="minorHAnsi" w:hAnsiTheme="minorHAnsi" w:cstheme="minorHAnsi"/>
                <w:color w:val="000000" w:themeColor="text1"/>
              </w:rPr>
              <w:t>Focus</w:t>
            </w:r>
            <w:r w:rsidR="00D74673">
              <w:rPr>
                <w:rFonts w:asciiTheme="minorHAnsi" w:hAnsiTheme="minorHAnsi" w:cstheme="minorHAnsi"/>
                <w:color w:val="000000" w:themeColor="text1"/>
              </w:rPr>
              <w:t xml:space="preserve"> of monitoring</w:t>
            </w:r>
          </w:p>
        </w:tc>
        <w:tc>
          <w:tcPr>
            <w:tcW w:w="1378" w:type="dxa"/>
          </w:tcPr>
          <w:p w14:paraId="636EA132" w14:textId="7C1261D2" w:rsidR="00954950" w:rsidRPr="00954950" w:rsidRDefault="00954950" w:rsidP="005D6CBC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954950">
              <w:rPr>
                <w:rFonts w:asciiTheme="minorHAnsi" w:hAnsiTheme="minorHAnsi" w:cstheme="minorHAnsi"/>
                <w:color w:val="000000" w:themeColor="text1"/>
              </w:rPr>
              <w:t>Indicators</w:t>
            </w:r>
          </w:p>
        </w:tc>
        <w:tc>
          <w:tcPr>
            <w:tcW w:w="1069" w:type="dxa"/>
          </w:tcPr>
          <w:p w14:paraId="0D24C1C8" w14:textId="12A899EE" w:rsidR="00954950" w:rsidRPr="00E369B9" w:rsidRDefault="00954950" w:rsidP="005D6CBC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954950">
              <w:rPr>
                <w:rFonts w:asciiTheme="minorHAnsi" w:hAnsiTheme="minorHAnsi" w:cstheme="minorHAnsi"/>
                <w:color w:val="000000" w:themeColor="text1"/>
              </w:rPr>
              <w:t>Targets</w:t>
            </w:r>
          </w:p>
        </w:tc>
        <w:tc>
          <w:tcPr>
            <w:tcW w:w="1405" w:type="dxa"/>
          </w:tcPr>
          <w:p w14:paraId="6DF201C5" w14:textId="0DB595E2" w:rsidR="00954950" w:rsidRPr="00E369B9" w:rsidRDefault="00F758C0" w:rsidP="005D6CBC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Data source</w:t>
            </w:r>
          </w:p>
        </w:tc>
        <w:tc>
          <w:tcPr>
            <w:tcW w:w="1766" w:type="dxa"/>
          </w:tcPr>
          <w:p w14:paraId="783AE52A" w14:textId="77777777" w:rsidR="00954950" w:rsidRPr="00E369B9" w:rsidRDefault="00954950" w:rsidP="005D6CBC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E369B9">
              <w:rPr>
                <w:rFonts w:asciiTheme="minorHAnsi" w:hAnsiTheme="minorHAnsi" w:cstheme="minorHAnsi"/>
                <w:color w:val="000000" w:themeColor="text1"/>
              </w:rPr>
              <w:t>Who is responsible and when</w:t>
            </w:r>
          </w:p>
        </w:tc>
      </w:tr>
      <w:tr w:rsidR="00954950" w:rsidRPr="00E369B9" w14:paraId="10A7A25A" w14:textId="77777777" w:rsidTr="004561A1">
        <w:tc>
          <w:tcPr>
            <w:tcW w:w="328" w:type="dxa"/>
          </w:tcPr>
          <w:p w14:paraId="08472700" w14:textId="77777777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i/>
                <w:color w:val="FF0000"/>
              </w:rPr>
            </w:pPr>
            <w:r w:rsidRPr="00E369B9">
              <w:rPr>
                <w:rFonts w:asciiTheme="minorHAnsi" w:hAnsiTheme="minorHAnsi" w:cstheme="minorHAnsi"/>
                <w:i/>
                <w:color w:val="FF0000"/>
              </w:rPr>
              <w:t>1</w:t>
            </w:r>
          </w:p>
        </w:tc>
        <w:tc>
          <w:tcPr>
            <w:tcW w:w="1650" w:type="dxa"/>
          </w:tcPr>
          <w:p w14:paraId="2CAFE1B3" w14:textId="77777777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i/>
                <w:color w:val="FF0000"/>
              </w:rPr>
            </w:pPr>
            <w:r w:rsidRPr="00E369B9">
              <w:rPr>
                <w:rFonts w:asciiTheme="minorHAnsi" w:hAnsiTheme="minorHAnsi" w:cstheme="minorHAnsi"/>
                <w:b w:val="0"/>
                <w:i/>
                <w:color w:val="FF0000"/>
              </w:rPr>
              <w:t>How valuable are the formal and informal learning opportunities to the participants (Effectiveness)?</w:t>
            </w:r>
          </w:p>
        </w:tc>
        <w:tc>
          <w:tcPr>
            <w:tcW w:w="2372" w:type="dxa"/>
          </w:tcPr>
          <w:p w14:paraId="72725A6E" w14:textId="2341D3D6" w:rsidR="00954950" w:rsidRPr="00D74673" w:rsidRDefault="00954950" w:rsidP="00877B27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i/>
                <w:color w:val="FF0000"/>
              </w:rPr>
            </w:pPr>
            <w:r w:rsidRPr="00D74673">
              <w:rPr>
                <w:rFonts w:asciiTheme="minorHAnsi" w:hAnsiTheme="minorHAnsi" w:cstheme="minorHAnsi"/>
                <w:b w:val="0"/>
                <w:i/>
                <w:color w:val="FF0000"/>
              </w:rPr>
              <w:t>Participant per</w:t>
            </w:r>
            <w:r w:rsidR="00877B27">
              <w:rPr>
                <w:rFonts w:asciiTheme="minorHAnsi" w:hAnsiTheme="minorHAnsi" w:cstheme="minorHAnsi"/>
                <w:b w:val="0"/>
                <w:i/>
                <w:color w:val="FF0000"/>
              </w:rPr>
              <w:t>ception of value from the</w:t>
            </w:r>
            <w:r w:rsidRPr="00D74673">
              <w:rPr>
                <w:rFonts w:asciiTheme="minorHAnsi" w:hAnsiTheme="minorHAnsi" w:cstheme="minorHAnsi"/>
                <w:b w:val="0"/>
                <w:i/>
                <w:color w:val="FF0000"/>
              </w:rPr>
              <w:t xml:space="preserve"> </w:t>
            </w:r>
            <w:r w:rsidR="00877B27">
              <w:rPr>
                <w:rFonts w:asciiTheme="minorHAnsi" w:hAnsiTheme="minorHAnsi" w:cstheme="minorHAnsi"/>
                <w:b w:val="0"/>
                <w:i/>
                <w:color w:val="FF0000"/>
              </w:rPr>
              <w:t xml:space="preserve">formal learning opportunities including </w:t>
            </w:r>
            <w:r w:rsidRPr="00D74673">
              <w:rPr>
                <w:rFonts w:asciiTheme="minorHAnsi" w:hAnsiTheme="minorHAnsi" w:cstheme="minorHAnsi"/>
                <w:b w:val="0"/>
                <w:i/>
                <w:color w:val="FF0000"/>
              </w:rPr>
              <w:t>coaching, reading materials and resources.</w:t>
            </w:r>
          </w:p>
        </w:tc>
        <w:tc>
          <w:tcPr>
            <w:tcW w:w="1378" w:type="dxa"/>
          </w:tcPr>
          <w:p w14:paraId="59B519EC" w14:textId="7E0DDE6F" w:rsidR="00954950" w:rsidRPr="00D74673" w:rsidRDefault="00877B27" w:rsidP="00877B27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i/>
                <w:color w:val="FF0000"/>
              </w:rPr>
            </w:pPr>
            <w:r>
              <w:rPr>
                <w:rFonts w:asciiTheme="minorHAnsi" w:hAnsiTheme="minorHAnsi" w:cstheme="minorHAnsi"/>
                <w:b w:val="0"/>
                <w:i/>
                <w:color w:val="FF0000"/>
              </w:rPr>
              <w:t xml:space="preserve">Survey </w:t>
            </w:r>
            <w:r w:rsidR="009C7B33" w:rsidRPr="00D74673">
              <w:rPr>
                <w:rFonts w:asciiTheme="minorHAnsi" w:hAnsiTheme="minorHAnsi" w:cstheme="minorHAnsi"/>
                <w:b w:val="0"/>
                <w:i/>
                <w:color w:val="FF0000"/>
              </w:rPr>
              <w:t>value items</w:t>
            </w:r>
          </w:p>
        </w:tc>
        <w:tc>
          <w:tcPr>
            <w:tcW w:w="1069" w:type="dxa"/>
          </w:tcPr>
          <w:p w14:paraId="44729801" w14:textId="36D4E31D" w:rsidR="00954950" w:rsidRPr="00D74673" w:rsidRDefault="00506CCD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i/>
                <w:color w:val="FF0000"/>
              </w:rPr>
            </w:pPr>
            <w:r w:rsidRPr="00D74673">
              <w:rPr>
                <w:rFonts w:asciiTheme="minorHAnsi" w:hAnsiTheme="minorHAnsi" w:cstheme="minorHAnsi"/>
                <w:b w:val="0"/>
                <w:i/>
                <w:color w:val="FF0000"/>
              </w:rPr>
              <w:t>90%</w:t>
            </w:r>
          </w:p>
        </w:tc>
        <w:tc>
          <w:tcPr>
            <w:tcW w:w="1405" w:type="dxa"/>
          </w:tcPr>
          <w:p w14:paraId="3FCB5CB4" w14:textId="47E1EB50" w:rsidR="00954950" w:rsidRPr="00D74673" w:rsidRDefault="00954950" w:rsidP="00C7361E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i/>
                <w:color w:val="FF0000"/>
              </w:rPr>
            </w:pPr>
            <w:r w:rsidRPr="00D74673">
              <w:rPr>
                <w:rFonts w:asciiTheme="minorHAnsi" w:hAnsiTheme="minorHAnsi" w:cstheme="minorHAnsi"/>
                <w:b w:val="0"/>
                <w:i/>
                <w:color w:val="FF0000"/>
              </w:rPr>
              <w:t xml:space="preserve">Post-course survey </w:t>
            </w:r>
          </w:p>
        </w:tc>
        <w:tc>
          <w:tcPr>
            <w:tcW w:w="1766" w:type="dxa"/>
          </w:tcPr>
          <w:p w14:paraId="2CA9FEFB" w14:textId="78AD3D73" w:rsidR="00954950" w:rsidRPr="00D74673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i/>
                <w:color w:val="FF0000"/>
              </w:rPr>
            </w:pPr>
            <w:r w:rsidRPr="00D74673">
              <w:rPr>
                <w:rFonts w:asciiTheme="minorHAnsi" w:hAnsiTheme="minorHAnsi" w:cstheme="minorHAnsi"/>
                <w:b w:val="0"/>
                <w:i/>
                <w:color w:val="FF0000"/>
              </w:rPr>
              <w:t>APSC</w:t>
            </w:r>
          </w:p>
        </w:tc>
      </w:tr>
      <w:tr w:rsidR="00954950" w:rsidRPr="00E369B9" w14:paraId="7EEC252B" w14:textId="77777777" w:rsidTr="004561A1">
        <w:tc>
          <w:tcPr>
            <w:tcW w:w="328" w:type="dxa"/>
          </w:tcPr>
          <w:p w14:paraId="0A0C0EE5" w14:textId="77777777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  <w:r w:rsidRPr="00E369B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50" w:type="dxa"/>
          </w:tcPr>
          <w:p w14:paraId="0BA42383" w14:textId="5F3F84B1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372" w:type="dxa"/>
          </w:tcPr>
          <w:p w14:paraId="32F31489" w14:textId="2B479B74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78" w:type="dxa"/>
          </w:tcPr>
          <w:p w14:paraId="70B80F91" w14:textId="77777777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69" w:type="dxa"/>
          </w:tcPr>
          <w:p w14:paraId="1C3B7D5C" w14:textId="77777777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05" w:type="dxa"/>
          </w:tcPr>
          <w:p w14:paraId="32678B3C" w14:textId="7B3E331B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766" w:type="dxa"/>
          </w:tcPr>
          <w:p w14:paraId="123B1047" w14:textId="47D5C20B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b w:val="0"/>
              </w:rPr>
            </w:pPr>
          </w:p>
        </w:tc>
      </w:tr>
      <w:tr w:rsidR="00954950" w:rsidRPr="00E369B9" w14:paraId="160374DF" w14:textId="77777777" w:rsidTr="004561A1">
        <w:tc>
          <w:tcPr>
            <w:tcW w:w="328" w:type="dxa"/>
          </w:tcPr>
          <w:p w14:paraId="445AD75C" w14:textId="77777777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  <w:r w:rsidRPr="00E369B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50" w:type="dxa"/>
          </w:tcPr>
          <w:p w14:paraId="6C04BE42" w14:textId="22D25F15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372" w:type="dxa"/>
          </w:tcPr>
          <w:p w14:paraId="0D03E204" w14:textId="0283ABE4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78" w:type="dxa"/>
          </w:tcPr>
          <w:p w14:paraId="320D6D59" w14:textId="77777777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69" w:type="dxa"/>
          </w:tcPr>
          <w:p w14:paraId="3CE96692" w14:textId="77777777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05" w:type="dxa"/>
          </w:tcPr>
          <w:p w14:paraId="1C280AA7" w14:textId="3144F14A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766" w:type="dxa"/>
          </w:tcPr>
          <w:p w14:paraId="1A56FBB8" w14:textId="1FD40313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b w:val="0"/>
              </w:rPr>
            </w:pPr>
          </w:p>
        </w:tc>
      </w:tr>
      <w:tr w:rsidR="00954950" w:rsidRPr="00E369B9" w14:paraId="3055777C" w14:textId="77777777" w:rsidTr="004561A1">
        <w:tc>
          <w:tcPr>
            <w:tcW w:w="328" w:type="dxa"/>
          </w:tcPr>
          <w:p w14:paraId="1DA75D3D" w14:textId="77777777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  <w:r w:rsidRPr="00E369B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50" w:type="dxa"/>
          </w:tcPr>
          <w:p w14:paraId="38B0B8EA" w14:textId="7B9667DD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372" w:type="dxa"/>
          </w:tcPr>
          <w:p w14:paraId="6EB2B4FC" w14:textId="1E532561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78" w:type="dxa"/>
          </w:tcPr>
          <w:p w14:paraId="60D701DA" w14:textId="77777777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69" w:type="dxa"/>
          </w:tcPr>
          <w:p w14:paraId="5A0307E9" w14:textId="77777777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05" w:type="dxa"/>
          </w:tcPr>
          <w:p w14:paraId="58D6086E" w14:textId="6110BBD7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766" w:type="dxa"/>
          </w:tcPr>
          <w:p w14:paraId="0A9C7C33" w14:textId="10660CE4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ind w:left="314"/>
              <w:rPr>
                <w:rFonts w:asciiTheme="minorHAnsi" w:hAnsiTheme="minorHAnsi" w:cstheme="minorHAnsi"/>
                <w:b w:val="0"/>
              </w:rPr>
            </w:pPr>
          </w:p>
        </w:tc>
        <w:bookmarkStart w:id="0" w:name="_GoBack"/>
        <w:bookmarkEnd w:id="0"/>
      </w:tr>
      <w:tr w:rsidR="00954950" w:rsidRPr="00E369B9" w14:paraId="0702C482" w14:textId="77777777" w:rsidTr="004561A1">
        <w:tc>
          <w:tcPr>
            <w:tcW w:w="328" w:type="dxa"/>
          </w:tcPr>
          <w:p w14:paraId="59D5AA69" w14:textId="77777777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  <w:r w:rsidRPr="00E369B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50" w:type="dxa"/>
          </w:tcPr>
          <w:p w14:paraId="74F75A3A" w14:textId="541B952D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372" w:type="dxa"/>
          </w:tcPr>
          <w:p w14:paraId="504D6C57" w14:textId="326B4928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78" w:type="dxa"/>
          </w:tcPr>
          <w:p w14:paraId="41EA8D89" w14:textId="77777777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69" w:type="dxa"/>
          </w:tcPr>
          <w:p w14:paraId="38056CB7" w14:textId="77777777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05" w:type="dxa"/>
          </w:tcPr>
          <w:p w14:paraId="45421674" w14:textId="4153698F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766" w:type="dxa"/>
          </w:tcPr>
          <w:p w14:paraId="1364399C" w14:textId="76CDC098" w:rsidR="00954950" w:rsidRPr="00E369B9" w:rsidRDefault="00954950" w:rsidP="005D5C5A">
            <w:pPr>
              <w:pStyle w:val="APSCBulletedtex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68196CB9" w14:textId="57D7BB6E" w:rsidR="00D74673" w:rsidRDefault="00D74673">
      <w:pPr>
        <w:rPr>
          <w:rFonts w:cstheme="minorHAnsi"/>
        </w:rPr>
      </w:pPr>
    </w:p>
    <w:sectPr w:rsidR="00D74673" w:rsidSect="00D23E8E">
      <w:headerReference w:type="default" r:id="rId15"/>
      <w:headerReference w:type="first" r:id="rId16"/>
      <w:footerReference w:type="first" r:id="rId17"/>
      <w:pgSz w:w="11906" w:h="16838"/>
      <w:pgMar w:top="1559" w:right="964" w:bottom="1418" w:left="964" w:header="709" w:footer="34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9989E" w14:textId="77777777" w:rsidR="00CD472A" w:rsidRDefault="00CD472A" w:rsidP="008339B8">
      <w:pPr>
        <w:spacing w:after="0" w:line="240" w:lineRule="auto"/>
      </w:pPr>
      <w:r>
        <w:separator/>
      </w:r>
    </w:p>
  </w:endnote>
  <w:endnote w:type="continuationSeparator" w:id="0">
    <w:p w14:paraId="21BA19AB" w14:textId="77777777" w:rsidR="00CD472A" w:rsidRDefault="00CD472A" w:rsidP="0083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12746713"/>
      <w:docPartObj>
        <w:docPartGallery w:val="Page Numbers (Bottom of Page)"/>
        <w:docPartUnique/>
      </w:docPartObj>
    </w:sdtPr>
    <w:sdtEndPr>
      <w:rPr>
        <w:rStyle w:val="PageNumber"/>
        <w:color w:val="191D2C" w:themeColor="text2" w:themeShade="BF"/>
        <w:sz w:val="16"/>
        <w:szCs w:val="16"/>
      </w:rPr>
    </w:sdtEndPr>
    <w:sdtContent>
      <w:p w14:paraId="3307A8BE" w14:textId="3BD0FC58" w:rsidR="00625C67" w:rsidRPr="00221AC3" w:rsidRDefault="00625C67" w:rsidP="00B0069D">
        <w:pPr>
          <w:pStyle w:val="Subtitle"/>
          <w:rPr>
            <w:rFonts w:eastAsiaTheme="minorEastAsia" w:cstheme="minorBidi"/>
            <w:color w:val="000000"/>
            <w:sz w:val="20"/>
            <w:szCs w:val="21"/>
            <w14:textFill>
              <w14:solidFill>
                <w14:srgbClr w14:val="000000">
                  <w14:lumMod w14:val="75000"/>
                </w14:srgbClr>
              </w14:solidFill>
            </w14:textFill>
          </w:rPr>
        </w:pPr>
        <w:r w:rsidRPr="00B6181D">
          <w:rPr>
            <w:noProof/>
            <w:color w:val="auto"/>
            <w:sz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4BC98D03" wp14:editId="0E33862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-12931</wp:posOffset>
                  </wp:positionV>
                  <wp:extent cx="6358467" cy="0"/>
                  <wp:effectExtent l="0" t="0" r="17145" b="12700"/>
                  <wp:wrapNone/>
                  <wp:docPr id="50" name="Straight Connector 5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58467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55CF436" id="Straight Connector 5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1pt" to="500.4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" strokecolor="#22283c [3215]">
                  <v:stroke joinstyle="miter"/>
                </v:line>
              </w:pict>
            </mc:Fallback>
          </mc:AlternateContent>
        </w:r>
        <w:r w:rsidRPr="00B6181D">
          <w:rPr>
            <w:color w:val="auto"/>
            <w:sz w:val="20"/>
          </w:rPr>
          <w:fldChar w:fldCharType="begin"/>
        </w:r>
        <w:r w:rsidRPr="00B6181D">
          <w:rPr>
            <w:color w:val="auto"/>
            <w:sz w:val="20"/>
          </w:rPr>
          <w:instrText xml:space="preserve"> TITLE  \* FirstCap  \* MERGEFORMAT </w:instrText>
        </w:r>
        <w:r w:rsidRPr="00B6181D">
          <w:rPr>
            <w:color w:val="auto"/>
            <w:sz w:val="20"/>
          </w:rPr>
          <w:fldChar w:fldCharType="separate"/>
        </w:r>
        <w:r w:rsidR="00D74673">
          <w:rPr>
            <w:color w:val="auto"/>
            <w:sz w:val="20"/>
          </w:rPr>
          <w:t xml:space="preserve">Monitoring </w:t>
        </w:r>
        <w:r w:rsidR="00B0069D" w:rsidRPr="00B6181D">
          <w:rPr>
            <w:color w:val="auto"/>
            <w:sz w:val="20"/>
          </w:rPr>
          <w:t>Plan</w:t>
        </w:r>
        <w:r w:rsidRPr="00B6181D">
          <w:rPr>
            <w:color w:val="auto"/>
            <w:sz w:val="20"/>
          </w:rPr>
          <w:fldChar w:fldCharType="end"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</w:t>
        </w:r>
        <w:r w:rsidR="006569E1">
          <w:tab/>
        </w:r>
        <w:r w:rsidR="006569E1">
          <w:tab/>
        </w:r>
        <w:r>
          <w:t xml:space="preserve">     </w:t>
        </w:r>
        <w:r w:rsidR="0028682E">
          <w:tab/>
        </w:r>
        <w:r w:rsidR="0028682E">
          <w:tab/>
        </w:r>
        <w:r w:rsidR="0028682E">
          <w:tab/>
        </w:r>
        <w:r w:rsidR="0028682E">
          <w:tab/>
        </w:r>
        <w:r>
          <w:t xml:space="preserve">  </w:t>
        </w:r>
        <w:r w:rsidRPr="001A2302">
          <w:rPr>
            <w:rStyle w:val="PageNumber"/>
            <w:color w:val="191D2C" w:themeColor="text2" w:themeShade="BF"/>
            <w:sz w:val="16"/>
            <w:szCs w:val="16"/>
          </w:rPr>
          <w:fldChar w:fldCharType="begin"/>
        </w:r>
        <w:r w:rsidRPr="001A2302">
          <w:rPr>
            <w:rStyle w:val="PageNumber"/>
            <w:color w:val="191D2C" w:themeColor="text2" w:themeShade="BF"/>
            <w:sz w:val="16"/>
            <w:szCs w:val="16"/>
          </w:rPr>
          <w:instrText xml:space="preserve"> PAGE </w:instrText>
        </w:r>
        <w:r w:rsidRPr="001A2302">
          <w:rPr>
            <w:rStyle w:val="PageNumber"/>
            <w:color w:val="191D2C" w:themeColor="text2" w:themeShade="BF"/>
            <w:sz w:val="16"/>
            <w:szCs w:val="16"/>
          </w:rPr>
          <w:fldChar w:fldCharType="separate"/>
        </w:r>
        <w:r w:rsidR="00F758C0">
          <w:rPr>
            <w:rStyle w:val="PageNumber"/>
            <w:noProof/>
            <w:color w:val="191D2C" w:themeColor="text2" w:themeShade="BF"/>
            <w:sz w:val="16"/>
            <w:szCs w:val="16"/>
          </w:rPr>
          <w:t>2</w:t>
        </w:r>
        <w:r w:rsidRPr="001A2302">
          <w:rPr>
            <w:rStyle w:val="PageNumber"/>
            <w:color w:val="191D2C" w:themeColor="text2" w:themeShade="BF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46816046"/>
      <w:docPartObj>
        <w:docPartGallery w:val="Page Numbers (Bottom of Page)"/>
        <w:docPartUnique/>
      </w:docPartObj>
    </w:sdtPr>
    <w:sdtEndPr>
      <w:rPr>
        <w:rStyle w:val="PageNumber"/>
        <w:color w:val="191D2C" w:themeColor="text2" w:themeShade="BF"/>
        <w:sz w:val="16"/>
        <w:szCs w:val="16"/>
      </w:rPr>
    </w:sdtEndPr>
    <w:sdtContent>
      <w:p w14:paraId="5C7F66B0" w14:textId="5758D09C" w:rsidR="00625C67" w:rsidRPr="00B04865" w:rsidRDefault="00625C67" w:rsidP="00B0069D">
        <w:pPr>
          <w:pStyle w:val="Subtitle"/>
          <w:rPr>
            <w:rFonts w:eastAsiaTheme="minorEastAsia" w:cstheme="minorBidi"/>
            <w:color w:val="000000"/>
            <w:sz w:val="20"/>
            <w:szCs w:val="21"/>
            <w14:textFill>
              <w14:solidFill>
                <w14:srgbClr w14:val="000000">
                  <w14:lumMod w14:val="75000"/>
                </w14:srgbClr>
              </w14:solidFill>
            </w14:textFill>
          </w:rPr>
        </w:pPr>
        <w:r w:rsidRPr="00762337">
          <w:rPr>
            <w:noProof/>
            <w:color w:val="auto"/>
            <w:sz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69AE6CBE" wp14:editId="638EA86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-12931</wp:posOffset>
                  </wp:positionV>
                  <wp:extent cx="6358467" cy="0"/>
                  <wp:effectExtent l="0" t="0" r="17145" b="1270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58467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47FE51E" id="Straight Connector 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1pt" to="500.4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" strokecolor="#22283c [3215]">
                  <v:stroke joinstyle="miter"/>
                </v:line>
              </w:pict>
            </mc:Fallback>
          </mc:AlternateContent>
        </w:r>
        <w:r w:rsidRPr="00762337">
          <w:rPr>
            <w:color w:val="auto"/>
            <w:sz w:val="20"/>
          </w:rPr>
          <w:t xml:space="preserve"> </w:t>
        </w:r>
        <w:r w:rsidR="004645CD" w:rsidRPr="00762337">
          <w:rPr>
            <w:color w:val="auto"/>
            <w:sz w:val="20"/>
          </w:rPr>
          <w:t>Monitoring Plan</w:t>
        </w:r>
        <w:r w:rsidR="004645CD">
          <w:rPr>
            <w:color w:val="auto"/>
          </w:rPr>
          <w:t xml:space="preserve"> </w:t>
        </w:r>
        <w:r w:rsidRPr="00B6181D">
          <w:rPr>
            <w:color w:val="auto"/>
          </w:rP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28682E">
          <w:tab/>
        </w:r>
        <w:r w:rsidR="0028682E">
          <w:tab/>
        </w:r>
        <w:r>
          <w:t xml:space="preserve">  </w:t>
        </w:r>
        <w:r w:rsidR="0028682E">
          <w:tab/>
        </w:r>
        <w:r>
          <w:t xml:space="preserve">      </w:t>
        </w:r>
        <w:r w:rsidR="004645CD">
          <w:rPr>
            <w:rStyle w:val="PageNumber"/>
            <w:color w:val="191D2C" w:themeColor="text2" w:themeShade="BF"/>
            <w:sz w:val="16"/>
            <w:szCs w:val="16"/>
          </w:rP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5DE21" w14:textId="77777777" w:rsidR="00625C67" w:rsidRPr="005471FE" w:rsidRDefault="00625C67" w:rsidP="00B00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4388" w14:textId="77777777" w:rsidR="00CD472A" w:rsidRDefault="00CD472A" w:rsidP="008339B8">
      <w:pPr>
        <w:spacing w:after="0" w:line="240" w:lineRule="auto"/>
      </w:pPr>
      <w:r>
        <w:separator/>
      </w:r>
    </w:p>
  </w:footnote>
  <w:footnote w:type="continuationSeparator" w:id="0">
    <w:p w14:paraId="581087B3" w14:textId="77777777" w:rsidR="00CD472A" w:rsidRDefault="00CD472A" w:rsidP="00833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B4A9D" w14:textId="77777777" w:rsidR="00625C67" w:rsidRPr="008339B8" w:rsidRDefault="00625C67" w:rsidP="008339B8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2ECA384" wp14:editId="2B49DDAA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366419" cy="126093"/>
              <wp:effectExtent l="0" t="12700" r="9525" b="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6419" cy="126093"/>
                        <a:chOff x="0" y="0"/>
                        <a:chExt cx="5691021" cy="0"/>
                      </a:xfrm>
                    </wpg:grpSpPr>
                    <wps:wsp>
                      <wps:cNvPr id="32" name="Straight Connector 32"/>
                      <wps:cNvCnPr/>
                      <wps:spPr>
                        <a:xfrm>
                          <a:off x="0" y="0"/>
                          <a:ext cx="4659443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3" name="Straight Connector 33"/>
                      <wps:cNvCnPr/>
                      <wps:spPr>
                        <a:xfrm>
                          <a:off x="4625384" y="0"/>
                          <a:ext cx="1065637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4497C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BDB209" id="Group 21" o:spid="_x0000_s1026" style="position:absolute;margin-left:0;margin-top:.95pt;width:501.3pt;height:9.95pt;z-index:251720704;mso-width-relative:margin;mso-height-relative:margin" coordsize="569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">
              <v:line id="Straight Connector 32" o:spid="_x0000_s1027" style="position:absolute;visibility:visible;mso-wrap-style:square" from="0,0" to="465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" strokecolor="#fe5b1e [3204]" strokeweight="1.75pt">
                <v:stroke joinstyle="miter"/>
              </v:line>
              <v:line id="Straight Connector 33" o:spid="_x0000_s1028" style="position:absolute;visibility:visible;mso-wrap-style:square" from="46253,0" to="569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" strokecolor="#4497cf" strokeweight="1.75pt">
                <v:stroke joinstyle="miter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B9D0" w14:textId="77777777" w:rsidR="00625C67" w:rsidRDefault="00625C67">
    <w:pPr>
      <w:pStyle w:val="Header"/>
    </w:pPr>
    <w:r>
      <w:rPr>
        <w:noProof/>
        <w:lang w:eastAsia="en-AU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7D6B6" w14:textId="2F49B787" w:rsidR="00625C67" w:rsidRDefault="00625C67" w:rsidP="008339B8">
    <w:pPr>
      <w:pStyle w:val="Header"/>
    </w:pPr>
  </w:p>
  <w:p w14:paraId="6594C18E" w14:textId="77777777" w:rsidR="00625C67" w:rsidRDefault="00625C67" w:rsidP="008339B8">
    <w:pPr>
      <w:pStyle w:val="Header"/>
    </w:pPr>
  </w:p>
  <w:p w14:paraId="16D262B1" w14:textId="77777777" w:rsidR="00625C67" w:rsidRDefault="00625C67" w:rsidP="008339B8">
    <w:pPr>
      <w:pStyle w:val="Header"/>
    </w:pPr>
  </w:p>
  <w:p w14:paraId="2020EEAE" w14:textId="77777777" w:rsidR="00625C67" w:rsidRDefault="00625C67" w:rsidP="008339B8">
    <w:pPr>
      <w:pStyle w:val="Header"/>
    </w:pPr>
  </w:p>
  <w:p w14:paraId="2A713C8A" w14:textId="77777777" w:rsidR="00625C67" w:rsidRDefault="00625C67" w:rsidP="008339B8">
    <w:pPr>
      <w:pStyle w:val="Header"/>
    </w:pPr>
  </w:p>
  <w:p w14:paraId="552C3DDE" w14:textId="7059524F" w:rsidR="00625C67" w:rsidRPr="008339B8" w:rsidRDefault="00625C67" w:rsidP="008339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44AA1" w14:textId="77777777" w:rsidR="00625C67" w:rsidRDefault="00625C6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1315C15" wp14:editId="4DA66AF1">
          <wp:simplePos x="0" y="0"/>
          <wp:positionH relativeFrom="page">
            <wp:align>right</wp:align>
          </wp:positionH>
          <wp:positionV relativeFrom="paragraph">
            <wp:posOffset>-451898</wp:posOffset>
          </wp:positionV>
          <wp:extent cx="3104804" cy="901931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clus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4804" cy="901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403E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F253D"/>
    <w:multiLevelType w:val="multilevel"/>
    <w:tmpl w:val="1192806C"/>
    <w:styleLink w:val="CurrentList4"/>
    <w:lvl w:ilvl="0">
      <w:start w:val="1"/>
      <w:numFmt w:val="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abstractNum w:abstractNumId="2" w15:restartNumberingAfterBreak="0">
    <w:nsid w:val="0B7F4BAC"/>
    <w:multiLevelType w:val="hybridMultilevel"/>
    <w:tmpl w:val="8788F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E3845"/>
    <w:multiLevelType w:val="hybridMultilevel"/>
    <w:tmpl w:val="2D0235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159FF"/>
    <w:multiLevelType w:val="multilevel"/>
    <w:tmpl w:val="E89AFFE0"/>
    <w:styleLink w:val="CurrentList3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10944254"/>
    <w:multiLevelType w:val="hybridMultilevel"/>
    <w:tmpl w:val="5E0A23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07FAB"/>
    <w:multiLevelType w:val="hybridMultilevel"/>
    <w:tmpl w:val="395E2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058AD"/>
    <w:multiLevelType w:val="hybridMultilevel"/>
    <w:tmpl w:val="6B04F940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336A2"/>
    <w:multiLevelType w:val="hybridMultilevel"/>
    <w:tmpl w:val="10EC98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4808D1"/>
    <w:multiLevelType w:val="hybridMultilevel"/>
    <w:tmpl w:val="61EE6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20959"/>
    <w:multiLevelType w:val="multilevel"/>
    <w:tmpl w:val="F47CF06A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1" w15:restartNumberingAfterBreak="0">
    <w:nsid w:val="40623ADC"/>
    <w:multiLevelType w:val="hybridMultilevel"/>
    <w:tmpl w:val="B082EE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7F3783"/>
    <w:multiLevelType w:val="multilevel"/>
    <w:tmpl w:val="E89AFFE0"/>
    <w:styleLink w:val="CurrentList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3" w15:restartNumberingAfterBreak="0">
    <w:nsid w:val="4C633C3A"/>
    <w:multiLevelType w:val="hybridMultilevel"/>
    <w:tmpl w:val="9EDE4F4A"/>
    <w:lvl w:ilvl="0" w:tplc="66622A6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E4E23"/>
    <w:multiLevelType w:val="hybridMultilevel"/>
    <w:tmpl w:val="A6904E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543F85"/>
    <w:multiLevelType w:val="hybridMultilevel"/>
    <w:tmpl w:val="98A8DD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77156"/>
    <w:multiLevelType w:val="hybridMultilevel"/>
    <w:tmpl w:val="5F8AA6D4"/>
    <w:lvl w:ilvl="0" w:tplc="B87283E8">
      <w:start w:val="1"/>
      <w:numFmt w:val="decimal"/>
      <w:pStyle w:val="Heading4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E26B3A"/>
    <w:multiLevelType w:val="hybridMultilevel"/>
    <w:tmpl w:val="227C58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1D3378"/>
    <w:multiLevelType w:val="hybridMultilevel"/>
    <w:tmpl w:val="8B3AAFC0"/>
    <w:lvl w:ilvl="0" w:tplc="615EC234">
      <w:start w:val="1"/>
      <w:numFmt w:val="bullet"/>
      <w:pStyle w:val="APSCBulletedtex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BC72BC1"/>
    <w:multiLevelType w:val="hybridMultilevel"/>
    <w:tmpl w:val="7430D356"/>
    <w:lvl w:ilvl="0" w:tplc="66622A6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B7B84"/>
    <w:multiLevelType w:val="hybridMultilevel"/>
    <w:tmpl w:val="9856C6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2" w15:restartNumberingAfterBreak="0">
    <w:nsid w:val="608F21F8"/>
    <w:multiLevelType w:val="multilevel"/>
    <w:tmpl w:val="8A0EA9B2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23" w15:restartNumberingAfterBreak="0">
    <w:nsid w:val="68570D09"/>
    <w:multiLevelType w:val="hybridMultilevel"/>
    <w:tmpl w:val="71B478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417E17"/>
    <w:multiLevelType w:val="hybridMultilevel"/>
    <w:tmpl w:val="2E32B48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C5124AA"/>
    <w:multiLevelType w:val="hybridMultilevel"/>
    <w:tmpl w:val="98021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2B6"/>
    <w:multiLevelType w:val="hybridMultilevel"/>
    <w:tmpl w:val="1B222972"/>
    <w:lvl w:ilvl="0" w:tplc="872C269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50FB3"/>
    <w:multiLevelType w:val="multilevel"/>
    <w:tmpl w:val="E89AFFE0"/>
    <w:styleLink w:val="CurrentList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8" w15:restartNumberingAfterBreak="0">
    <w:nsid w:val="72B13BFF"/>
    <w:multiLevelType w:val="hybridMultilevel"/>
    <w:tmpl w:val="81F2AA8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F1E09"/>
    <w:multiLevelType w:val="multilevel"/>
    <w:tmpl w:val="99B0990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30" w15:restartNumberingAfterBreak="0">
    <w:nsid w:val="736A6B07"/>
    <w:multiLevelType w:val="multilevel"/>
    <w:tmpl w:val="1192806C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abstractNum w:abstractNumId="31" w15:restartNumberingAfterBreak="0">
    <w:nsid w:val="78DA0FC5"/>
    <w:multiLevelType w:val="hybridMultilevel"/>
    <w:tmpl w:val="72163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30"/>
  </w:num>
  <w:num w:numId="4">
    <w:abstractNumId w:val="21"/>
  </w:num>
  <w:num w:numId="5">
    <w:abstractNumId w:val="10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6">
    <w:abstractNumId w:val="27"/>
  </w:num>
  <w:num w:numId="7">
    <w:abstractNumId w:val="12"/>
  </w:num>
  <w:num w:numId="8">
    <w:abstractNumId w:val="4"/>
  </w:num>
  <w:num w:numId="9">
    <w:abstractNumId w:val="1"/>
  </w:num>
  <w:num w:numId="10">
    <w:abstractNumId w:val="29"/>
  </w:num>
  <w:num w:numId="11">
    <w:abstractNumId w:val="13"/>
  </w:num>
  <w:num w:numId="12">
    <w:abstractNumId w:val="18"/>
  </w:num>
  <w:num w:numId="13">
    <w:abstractNumId w:val="3"/>
  </w:num>
  <w:num w:numId="14">
    <w:abstractNumId w:val="5"/>
  </w:num>
  <w:num w:numId="15">
    <w:abstractNumId w:val="31"/>
  </w:num>
  <w:num w:numId="16">
    <w:abstractNumId w:val="17"/>
  </w:num>
  <w:num w:numId="17">
    <w:abstractNumId w:val="15"/>
  </w:num>
  <w:num w:numId="18">
    <w:abstractNumId w:val="14"/>
  </w:num>
  <w:num w:numId="19">
    <w:abstractNumId w:val="16"/>
  </w:num>
  <w:num w:numId="20">
    <w:abstractNumId w:val="11"/>
  </w:num>
  <w:num w:numId="21">
    <w:abstractNumId w:val="28"/>
  </w:num>
  <w:num w:numId="22">
    <w:abstractNumId w:val="26"/>
  </w:num>
  <w:num w:numId="23">
    <w:abstractNumId w:val="9"/>
  </w:num>
  <w:num w:numId="24">
    <w:abstractNumId w:val="25"/>
  </w:num>
  <w:num w:numId="25">
    <w:abstractNumId w:val="6"/>
  </w:num>
  <w:num w:numId="26">
    <w:abstractNumId w:val="19"/>
  </w:num>
  <w:num w:numId="27">
    <w:abstractNumId w:val="20"/>
  </w:num>
  <w:num w:numId="28">
    <w:abstractNumId w:val="7"/>
  </w:num>
  <w:num w:numId="29">
    <w:abstractNumId w:val="2"/>
  </w:num>
  <w:num w:numId="30">
    <w:abstractNumId w:val="24"/>
  </w:num>
  <w:num w:numId="31">
    <w:abstractNumId w:val="8"/>
  </w:num>
  <w:num w:numId="32">
    <w:abstractNumId w:val="23"/>
  </w:num>
  <w:num w:numId="33">
    <w:abstractNumId w:val="16"/>
  </w:num>
  <w:num w:numId="34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91"/>
    <w:rsid w:val="000004AB"/>
    <w:rsid w:val="00000D90"/>
    <w:rsid w:val="000069BE"/>
    <w:rsid w:val="00007E6D"/>
    <w:rsid w:val="000119D9"/>
    <w:rsid w:val="00013C9A"/>
    <w:rsid w:val="000157F7"/>
    <w:rsid w:val="00017DE7"/>
    <w:rsid w:val="00021598"/>
    <w:rsid w:val="00023139"/>
    <w:rsid w:val="0002565C"/>
    <w:rsid w:val="0002576F"/>
    <w:rsid w:val="00027CE2"/>
    <w:rsid w:val="00035109"/>
    <w:rsid w:val="000423AE"/>
    <w:rsid w:val="00044A87"/>
    <w:rsid w:val="00053B3C"/>
    <w:rsid w:val="000706F4"/>
    <w:rsid w:val="00071485"/>
    <w:rsid w:val="00081221"/>
    <w:rsid w:val="00087D21"/>
    <w:rsid w:val="0009134F"/>
    <w:rsid w:val="00092326"/>
    <w:rsid w:val="00096AA3"/>
    <w:rsid w:val="000A21BE"/>
    <w:rsid w:val="000B0E08"/>
    <w:rsid w:val="000B1B6F"/>
    <w:rsid w:val="000B7E0C"/>
    <w:rsid w:val="000C007C"/>
    <w:rsid w:val="000C1C42"/>
    <w:rsid w:val="000C3D51"/>
    <w:rsid w:val="000C69F6"/>
    <w:rsid w:val="000D0FF6"/>
    <w:rsid w:val="000D2A07"/>
    <w:rsid w:val="000D4CB6"/>
    <w:rsid w:val="000D4DA6"/>
    <w:rsid w:val="000E6576"/>
    <w:rsid w:val="000E70C4"/>
    <w:rsid w:val="000F0552"/>
    <w:rsid w:val="000F404D"/>
    <w:rsid w:val="00114B03"/>
    <w:rsid w:val="00115C1B"/>
    <w:rsid w:val="00120BEF"/>
    <w:rsid w:val="00122223"/>
    <w:rsid w:val="0012230E"/>
    <w:rsid w:val="00123A3E"/>
    <w:rsid w:val="001313AF"/>
    <w:rsid w:val="001316EB"/>
    <w:rsid w:val="001341BD"/>
    <w:rsid w:val="00141A9D"/>
    <w:rsid w:val="001433BA"/>
    <w:rsid w:val="00145C7A"/>
    <w:rsid w:val="00146911"/>
    <w:rsid w:val="0015189A"/>
    <w:rsid w:val="00152A80"/>
    <w:rsid w:val="00152B7E"/>
    <w:rsid w:val="0017776A"/>
    <w:rsid w:val="00191AB8"/>
    <w:rsid w:val="001A1DF8"/>
    <w:rsid w:val="001A2302"/>
    <w:rsid w:val="001A7BB2"/>
    <w:rsid w:val="001B1EDC"/>
    <w:rsid w:val="001B3049"/>
    <w:rsid w:val="001B31B6"/>
    <w:rsid w:val="001B39C0"/>
    <w:rsid w:val="001B44F4"/>
    <w:rsid w:val="001B580E"/>
    <w:rsid w:val="001C2926"/>
    <w:rsid w:val="001D1070"/>
    <w:rsid w:val="001D4537"/>
    <w:rsid w:val="001D6C61"/>
    <w:rsid w:val="001E14CA"/>
    <w:rsid w:val="001E70D8"/>
    <w:rsid w:val="001E75A1"/>
    <w:rsid w:val="001E7828"/>
    <w:rsid w:val="001F10CD"/>
    <w:rsid w:val="0020210E"/>
    <w:rsid w:val="00206C1D"/>
    <w:rsid w:val="002155BB"/>
    <w:rsid w:val="00216B34"/>
    <w:rsid w:val="00221AC3"/>
    <w:rsid w:val="00223A25"/>
    <w:rsid w:val="002267B6"/>
    <w:rsid w:val="00232B7E"/>
    <w:rsid w:val="002330B2"/>
    <w:rsid w:val="00233753"/>
    <w:rsid w:val="00243459"/>
    <w:rsid w:val="00245539"/>
    <w:rsid w:val="00246858"/>
    <w:rsid w:val="00252EF1"/>
    <w:rsid w:val="00252FE0"/>
    <w:rsid w:val="00254C7B"/>
    <w:rsid w:val="00256F42"/>
    <w:rsid w:val="00273131"/>
    <w:rsid w:val="00274DD2"/>
    <w:rsid w:val="00274EF9"/>
    <w:rsid w:val="00275BEE"/>
    <w:rsid w:val="0027727A"/>
    <w:rsid w:val="0028297D"/>
    <w:rsid w:val="00284A38"/>
    <w:rsid w:val="00285896"/>
    <w:rsid w:val="00285A24"/>
    <w:rsid w:val="0028682E"/>
    <w:rsid w:val="00290118"/>
    <w:rsid w:val="002928F2"/>
    <w:rsid w:val="00294392"/>
    <w:rsid w:val="0029542E"/>
    <w:rsid w:val="0029666B"/>
    <w:rsid w:val="002A0B77"/>
    <w:rsid w:val="002A33F2"/>
    <w:rsid w:val="002A4A1B"/>
    <w:rsid w:val="002A6846"/>
    <w:rsid w:val="002B2AD8"/>
    <w:rsid w:val="002B4F0A"/>
    <w:rsid w:val="002C18C7"/>
    <w:rsid w:val="002C22B1"/>
    <w:rsid w:val="002D412C"/>
    <w:rsid w:val="002D51A6"/>
    <w:rsid w:val="002D68F4"/>
    <w:rsid w:val="002E139C"/>
    <w:rsid w:val="002E3D8B"/>
    <w:rsid w:val="002E5B62"/>
    <w:rsid w:val="002F0F9B"/>
    <w:rsid w:val="002F1980"/>
    <w:rsid w:val="002F6E5A"/>
    <w:rsid w:val="00300868"/>
    <w:rsid w:val="00300DEC"/>
    <w:rsid w:val="00302913"/>
    <w:rsid w:val="00304803"/>
    <w:rsid w:val="00304929"/>
    <w:rsid w:val="0031702F"/>
    <w:rsid w:val="00317B62"/>
    <w:rsid w:val="0032235B"/>
    <w:rsid w:val="00322F01"/>
    <w:rsid w:val="00327BCB"/>
    <w:rsid w:val="00335FA3"/>
    <w:rsid w:val="00342CF4"/>
    <w:rsid w:val="003469B1"/>
    <w:rsid w:val="00352C57"/>
    <w:rsid w:val="00361A58"/>
    <w:rsid w:val="00361D0A"/>
    <w:rsid w:val="0036573A"/>
    <w:rsid w:val="00373724"/>
    <w:rsid w:val="00381097"/>
    <w:rsid w:val="00381DE2"/>
    <w:rsid w:val="00385609"/>
    <w:rsid w:val="00387007"/>
    <w:rsid w:val="00392F5A"/>
    <w:rsid w:val="00395AFB"/>
    <w:rsid w:val="003A39A0"/>
    <w:rsid w:val="003A3C70"/>
    <w:rsid w:val="003C07A7"/>
    <w:rsid w:val="003C7F78"/>
    <w:rsid w:val="003D32B1"/>
    <w:rsid w:val="003D67BE"/>
    <w:rsid w:val="003E226B"/>
    <w:rsid w:val="003E2B67"/>
    <w:rsid w:val="003E5276"/>
    <w:rsid w:val="003F29A4"/>
    <w:rsid w:val="003F3DEF"/>
    <w:rsid w:val="003F70FE"/>
    <w:rsid w:val="00401198"/>
    <w:rsid w:val="004113AB"/>
    <w:rsid w:val="00416E59"/>
    <w:rsid w:val="00420955"/>
    <w:rsid w:val="0042198D"/>
    <w:rsid w:val="00422277"/>
    <w:rsid w:val="00424CF6"/>
    <w:rsid w:val="00430A42"/>
    <w:rsid w:val="004314FC"/>
    <w:rsid w:val="00433393"/>
    <w:rsid w:val="00441A11"/>
    <w:rsid w:val="0044746B"/>
    <w:rsid w:val="00447B45"/>
    <w:rsid w:val="00451939"/>
    <w:rsid w:val="00455AAA"/>
    <w:rsid w:val="004561A1"/>
    <w:rsid w:val="00457527"/>
    <w:rsid w:val="004645CD"/>
    <w:rsid w:val="00465B9E"/>
    <w:rsid w:val="00470C1F"/>
    <w:rsid w:val="00477DFB"/>
    <w:rsid w:val="00481FD6"/>
    <w:rsid w:val="00486ED8"/>
    <w:rsid w:val="00497065"/>
    <w:rsid w:val="004970B5"/>
    <w:rsid w:val="004A309D"/>
    <w:rsid w:val="004A487F"/>
    <w:rsid w:val="004A49B6"/>
    <w:rsid w:val="004A6B53"/>
    <w:rsid w:val="004B20C9"/>
    <w:rsid w:val="004B306D"/>
    <w:rsid w:val="004C6382"/>
    <w:rsid w:val="004D0971"/>
    <w:rsid w:val="004D19C1"/>
    <w:rsid w:val="004D6593"/>
    <w:rsid w:val="004E2E56"/>
    <w:rsid w:val="004E3647"/>
    <w:rsid w:val="004E7AF8"/>
    <w:rsid w:val="004F35AC"/>
    <w:rsid w:val="004F39A8"/>
    <w:rsid w:val="004F7B39"/>
    <w:rsid w:val="00505AC4"/>
    <w:rsid w:val="00506CCD"/>
    <w:rsid w:val="00515F80"/>
    <w:rsid w:val="005164A9"/>
    <w:rsid w:val="00523914"/>
    <w:rsid w:val="00532122"/>
    <w:rsid w:val="005337D6"/>
    <w:rsid w:val="00535FE3"/>
    <w:rsid w:val="005427E6"/>
    <w:rsid w:val="005433D8"/>
    <w:rsid w:val="00544F9F"/>
    <w:rsid w:val="005471FE"/>
    <w:rsid w:val="005607E8"/>
    <w:rsid w:val="00560C62"/>
    <w:rsid w:val="005632E7"/>
    <w:rsid w:val="005645C7"/>
    <w:rsid w:val="00571518"/>
    <w:rsid w:val="00572809"/>
    <w:rsid w:val="00581A30"/>
    <w:rsid w:val="00581C3F"/>
    <w:rsid w:val="005923CB"/>
    <w:rsid w:val="00594336"/>
    <w:rsid w:val="00596EDB"/>
    <w:rsid w:val="005A09A0"/>
    <w:rsid w:val="005B42C9"/>
    <w:rsid w:val="005B6ECB"/>
    <w:rsid w:val="005C64C2"/>
    <w:rsid w:val="005C6778"/>
    <w:rsid w:val="005C6E57"/>
    <w:rsid w:val="005D1D72"/>
    <w:rsid w:val="005D5C5A"/>
    <w:rsid w:val="005D629E"/>
    <w:rsid w:val="005E78D2"/>
    <w:rsid w:val="005F61B5"/>
    <w:rsid w:val="005F70C9"/>
    <w:rsid w:val="00601187"/>
    <w:rsid w:val="0060359B"/>
    <w:rsid w:val="0060494A"/>
    <w:rsid w:val="00607B45"/>
    <w:rsid w:val="006119FE"/>
    <w:rsid w:val="006147EC"/>
    <w:rsid w:val="00616D91"/>
    <w:rsid w:val="0061797E"/>
    <w:rsid w:val="006239AE"/>
    <w:rsid w:val="00625C67"/>
    <w:rsid w:val="0063290A"/>
    <w:rsid w:val="00632C77"/>
    <w:rsid w:val="00633E7F"/>
    <w:rsid w:val="00645195"/>
    <w:rsid w:val="0064629D"/>
    <w:rsid w:val="00650611"/>
    <w:rsid w:val="00651766"/>
    <w:rsid w:val="006569E1"/>
    <w:rsid w:val="00656EFD"/>
    <w:rsid w:val="00661ED9"/>
    <w:rsid w:val="006638E8"/>
    <w:rsid w:val="00670B69"/>
    <w:rsid w:val="00673E80"/>
    <w:rsid w:val="0068138D"/>
    <w:rsid w:val="00681F2C"/>
    <w:rsid w:val="0068249E"/>
    <w:rsid w:val="006828BF"/>
    <w:rsid w:val="00686F50"/>
    <w:rsid w:val="00691F75"/>
    <w:rsid w:val="00695206"/>
    <w:rsid w:val="006963DB"/>
    <w:rsid w:val="006A05B8"/>
    <w:rsid w:val="006A5C1E"/>
    <w:rsid w:val="006B108E"/>
    <w:rsid w:val="006B350F"/>
    <w:rsid w:val="006B5784"/>
    <w:rsid w:val="006C2546"/>
    <w:rsid w:val="006C47DA"/>
    <w:rsid w:val="006C4BFA"/>
    <w:rsid w:val="006D23A1"/>
    <w:rsid w:val="006D6BEF"/>
    <w:rsid w:val="006E143C"/>
    <w:rsid w:val="006F18EA"/>
    <w:rsid w:val="006F61DB"/>
    <w:rsid w:val="007026E9"/>
    <w:rsid w:val="007033DD"/>
    <w:rsid w:val="00707DB5"/>
    <w:rsid w:val="0071042D"/>
    <w:rsid w:val="00710F54"/>
    <w:rsid w:val="00711567"/>
    <w:rsid w:val="007123BF"/>
    <w:rsid w:val="00713BAD"/>
    <w:rsid w:val="007224D9"/>
    <w:rsid w:val="00724961"/>
    <w:rsid w:val="00726C05"/>
    <w:rsid w:val="00726E2F"/>
    <w:rsid w:val="00727718"/>
    <w:rsid w:val="0073271C"/>
    <w:rsid w:val="00736F5F"/>
    <w:rsid w:val="00740F54"/>
    <w:rsid w:val="0074184E"/>
    <w:rsid w:val="007428A1"/>
    <w:rsid w:val="00744D41"/>
    <w:rsid w:val="00746AE2"/>
    <w:rsid w:val="007512D6"/>
    <w:rsid w:val="00754494"/>
    <w:rsid w:val="00757482"/>
    <w:rsid w:val="00760C77"/>
    <w:rsid w:val="00760F6B"/>
    <w:rsid w:val="00762337"/>
    <w:rsid w:val="00762487"/>
    <w:rsid w:val="007647EA"/>
    <w:rsid w:val="0076779D"/>
    <w:rsid w:val="00772A20"/>
    <w:rsid w:val="00773158"/>
    <w:rsid w:val="00777BB8"/>
    <w:rsid w:val="007802B0"/>
    <w:rsid w:val="007813C8"/>
    <w:rsid w:val="00786AD1"/>
    <w:rsid w:val="00790DDF"/>
    <w:rsid w:val="00797E92"/>
    <w:rsid w:val="007B61F5"/>
    <w:rsid w:val="007C086E"/>
    <w:rsid w:val="007C4F2E"/>
    <w:rsid w:val="007C7BA5"/>
    <w:rsid w:val="007D124C"/>
    <w:rsid w:val="007D2FA0"/>
    <w:rsid w:val="007D4233"/>
    <w:rsid w:val="007D5B91"/>
    <w:rsid w:val="007E0062"/>
    <w:rsid w:val="007E4858"/>
    <w:rsid w:val="007F2BA5"/>
    <w:rsid w:val="007F79BD"/>
    <w:rsid w:val="008002C0"/>
    <w:rsid w:val="0080453E"/>
    <w:rsid w:val="0080745E"/>
    <w:rsid w:val="008074D8"/>
    <w:rsid w:val="00812C03"/>
    <w:rsid w:val="00812F23"/>
    <w:rsid w:val="008178F1"/>
    <w:rsid w:val="00824131"/>
    <w:rsid w:val="0083341D"/>
    <w:rsid w:val="008339B8"/>
    <w:rsid w:val="00833ABD"/>
    <w:rsid w:val="0083475A"/>
    <w:rsid w:val="0083644D"/>
    <w:rsid w:val="00837F16"/>
    <w:rsid w:val="00840329"/>
    <w:rsid w:val="00841C45"/>
    <w:rsid w:val="008459B8"/>
    <w:rsid w:val="008609BB"/>
    <w:rsid w:val="00863FDE"/>
    <w:rsid w:val="0086415A"/>
    <w:rsid w:val="00877B27"/>
    <w:rsid w:val="00885602"/>
    <w:rsid w:val="00894FCE"/>
    <w:rsid w:val="00897B42"/>
    <w:rsid w:val="00897C68"/>
    <w:rsid w:val="008A66F5"/>
    <w:rsid w:val="008B128C"/>
    <w:rsid w:val="008B2785"/>
    <w:rsid w:val="008B3908"/>
    <w:rsid w:val="008B73DB"/>
    <w:rsid w:val="008C156D"/>
    <w:rsid w:val="008D052C"/>
    <w:rsid w:val="008E0734"/>
    <w:rsid w:val="008E1E39"/>
    <w:rsid w:val="008E33EC"/>
    <w:rsid w:val="008F09C6"/>
    <w:rsid w:val="008F7729"/>
    <w:rsid w:val="00901A65"/>
    <w:rsid w:val="009034A2"/>
    <w:rsid w:val="009038EE"/>
    <w:rsid w:val="00904968"/>
    <w:rsid w:val="009058CA"/>
    <w:rsid w:val="00912FCF"/>
    <w:rsid w:val="0091417E"/>
    <w:rsid w:val="009309BF"/>
    <w:rsid w:val="00930D76"/>
    <w:rsid w:val="009333B8"/>
    <w:rsid w:val="00934DAA"/>
    <w:rsid w:val="00936B39"/>
    <w:rsid w:val="009422FA"/>
    <w:rsid w:val="009508CF"/>
    <w:rsid w:val="00951E62"/>
    <w:rsid w:val="00954950"/>
    <w:rsid w:val="00957890"/>
    <w:rsid w:val="00957892"/>
    <w:rsid w:val="00957A4C"/>
    <w:rsid w:val="00961A8D"/>
    <w:rsid w:val="009714AF"/>
    <w:rsid w:val="00971E8A"/>
    <w:rsid w:val="00974BE0"/>
    <w:rsid w:val="00974C12"/>
    <w:rsid w:val="00977AA9"/>
    <w:rsid w:val="00983A37"/>
    <w:rsid w:val="00983DDA"/>
    <w:rsid w:val="009870D8"/>
    <w:rsid w:val="00990657"/>
    <w:rsid w:val="00993CEF"/>
    <w:rsid w:val="009A4DC2"/>
    <w:rsid w:val="009A75B9"/>
    <w:rsid w:val="009B3722"/>
    <w:rsid w:val="009B423A"/>
    <w:rsid w:val="009B569F"/>
    <w:rsid w:val="009C7B33"/>
    <w:rsid w:val="009D2ABB"/>
    <w:rsid w:val="009F13CF"/>
    <w:rsid w:val="009F289F"/>
    <w:rsid w:val="009F37F6"/>
    <w:rsid w:val="009F548F"/>
    <w:rsid w:val="00A03370"/>
    <w:rsid w:val="00A03839"/>
    <w:rsid w:val="00A0651B"/>
    <w:rsid w:val="00A12323"/>
    <w:rsid w:val="00A153F4"/>
    <w:rsid w:val="00A15C3D"/>
    <w:rsid w:val="00A168FE"/>
    <w:rsid w:val="00A17837"/>
    <w:rsid w:val="00A247DB"/>
    <w:rsid w:val="00A2605F"/>
    <w:rsid w:val="00A30922"/>
    <w:rsid w:val="00A3311C"/>
    <w:rsid w:val="00A347AC"/>
    <w:rsid w:val="00A40B2D"/>
    <w:rsid w:val="00A42DAB"/>
    <w:rsid w:val="00A44283"/>
    <w:rsid w:val="00A52C57"/>
    <w:rsid w:val="00A547CC"/>
    <w:rsid w:val="00A57DD6"/>
    <w:rsid w:val="00A62172"/>
    <w:rsid w:val="00A676C1"/>
    <w:rsid w:val="00A72509"/>
    <w:rsid w:val="00A86C2E"/>
    <w:rsid w:val="00AA7094"/>
    <w:rsid w:val="00AA7EC2"/>
    <w:rsid w:val="00AB1A4F"/>
    <w:rsid w:val="00AC4245"/>
    <w:rsid w:val="00AD434F"/>
    <w:rsid w:val="00AD6596"/>
    <w:rsid w:val="00AD766D"/>
    <w:rsid w:val="00AE020A"/>
    <w:rsid w:val="00B0069D"/>
    <w:rsid w:val="00B00CFF"/>
    <w:rsid w:val="00B01105"/>
    <w:rsid w:val="00B0181C"/>
    <w:rsid w:val="00B02B7B"/>
    <w:rsid w:val="00B04865"/>
    <w:rsid w:val="00B10CF3"/>
    <w:rsid w:val="00B11D45"/>
    <w:rsid w:val="00B13514"/>
    <w:rsid w:val="00B224EF"/>
    <w:rsid w:val="00B32387"/>
    <w:rsid w:val="00B37118"/>
    <w:rsid w:val="00B41E3D"/>
    <w:rsid w:val="00B43B9A"/>
    <w:rsid w:val="00B50105"/>
    <w:rsid w:val="00B53088"/>
    <w:rsid w:val="00B555A9"/>
    <w:rsid w:val="00B6181D"/>
    <w:rsid w:val="00B627FB"/>
    <w:rsid w:val="00B64728"/>
    <w:rsid w:val="00B74976"/>
    <w:rsid w:val="00B754D5"/>
    <w:rsid w:val="00B75736"/>
    <w:rsid w:val="00B840A7"/>
    <w:rsid w:val="00B8444A"/>
    <w:rsid w:val="00B847E6"/>
    <w:rsid w:val="00B920E6"/>
    <w:rsid w:val="00B95C16"/>
    <w:rsid w:val="00BA2E81"/>
    <w:rsid w:val="00BA7581"/>
    <w:rsid w:val="00BA7A21"/>
    <w:rsid w:val="00BB3AAE"/>
    <w:rsid w:val="00BB7C6B"/>
    <w:rsid w:val="00BC0AAA"/>
    <w:rsid w:val="00BC56AC"/>
    <w:rsid w:val="00BC6052"/>
    <w:rsid w:val="00BC6629"/>
    <w:rsid w:val="00BD5F7D"/>
    <w:rsid w:val="00BE061F"/>
    <w:rsid w:val="00BE0C77"/>
    <w:rsid w:val="00BE1C1C"/>
    <w:rsid w:val="00BE6ACE"/>
    <w:rsid w:val="00BE749E"/>
    <w:rsid w:val="00BE78E8"/>
    <w:rsid w:val="00BF1596"/>
    <w:rsid w:val="00BF5707"/>
    <w:rsid w:val="00C018BE"/>
    <w:rsid w:val="00C038AB"/>
    <w:rsid w:val="00C04D27"/>
    <w:rsid w:val="00C061AC"/>
    <w:rsid w:val="00C122C4"/>
    <w:rsid w:val="00C23CC6"/>
    <w:rsid w:val="00C31ACF"/>
    <w:rsid w:val="00C33FE5"/>
    <w:rsid w:val="00C46F37"/>
    <w:rsid w:val="00C52E7A"/>
    <w:rsid w:val="00C563AF"/>
    <w:rsid w:val="00C66587"/>
    <w:rsid w:val="00C709F0"/>
    <w:rsid w:val="00C7361E"/>
    <w:rsid w:val="00C817AD"/>
    <w:rsid w:val="00C92EBE"/>
    <w:rsid w:val="00C93DDD"/>
    <w:rsid w:val="00CA4833"/>
    <w:rsid w:val="00CB06F6"/>
    <w:rsid w:val="00CB22C1"/>
    <w:rsid w:val="00CB3791"/>
    <w:rsid w:val="00CB523E"/>
    <w:rsid w:val="00CB5252"/>
    <w:rsid w:val="00CB5824"/>
    <w:rsid w:val="00CB5C37"/>
    <w:rsid w:val="00CB76CD"/>
    <w:rsid w:val="00CC3197"/>
    <w:rsid w:val="00CC475F"/>
    <w:rsid w:val="00CC53CF"/>
    <w:rsid w:val="00CD308C"/>
    <w:rsid w:val="00CD472A"/>
    <w:rsid w:val="00CD7DA9"/>
    <w:rsid w:val="00CE75AD"/>
    <w:rsid w:val="00CF254D"/>
    <w:rsid w:val="00CF7535"/>
    <w:rsid w:val="00D0345C"/>
    <w:rsid w:val="00D07C84"/>
    <w:rsid w:val="00D109C9"/>
    <w:rsid w:val="00D10C09"/>
    <w:rsid w:val="00D21B0F"/>
    <w:rsid w:val="00D23E8E"/>
    <w:rsid w:val="00D243B5"/>
    <w:rsid w:val="00D31813"/>
    <w:rsid w:val="00D31C3E"/>
    <w:rsid w:val="00D341E9"/>
    <w:rsid w:val="00D37869"/>
    <w:rsid w:val="00D52092"/>
    <w:rsid w:val="00D53099"/>
    <w:rsid w:val="00D535FC"/>
    <w:rsid w:val="00D541C9"/>
    <w:rsid w:val="00D610A2"/>
    <w:rsid w:val="00D6270B"/>
    <w:rsid w:val="00D72DE0"/>
    <w:rsid w:val="00D72EB9"/>
    <w:rsid w:val="00D74673"/>
    <w:rsid w:val="00D74B3B"/>
    <w:rsid w:val="00D7551C"/>
    <w:rsid w:val="00D80BA3"/>
    <w:rsid w:val="00D812E6"/>
    <w:rsid w:val="00D81FD6"/>
    <w:rsid w:val="00D84581"/>
    <w:rsid w:val="00D84A4F"/>
    <w:rsid w:val="00D87A50"/>
    <w:rsid w:val="00D93CB6"/>
    <w:rsid w:val="00D95A2B"/>
    <w:rsid w:val="00D963A7"/>
    <w:rsid w:val="00DA1436"/>
    <w:rsid w:val="00DA560D"/>
    <w:rsid w:val="00DA5694"/>
    <w:rsid w:val="00DB0812"/>
    <w:rsid w:val="00DC2370"/>
    <w:rsid w:val="00DC4697"/>
    <w:rsid w:val="00DC4F79"/>
    <w:rsid w:val="00DC5197"/>
    <w:rsid w:val="00DC5A2F"/>
    <w:rsid w:val="00DC5B8F"/>
    <w:rsid w:val="00DC6B5D"/>
    <w:rsid w:val="00DD1EA1"/>
    <w:rsid w:val="00DD2D6C"/>
    <w:rsid w:val="00DE04FF"/>
    <w:rsid w:val="00DF04BB"/>
    <w:rsid w:val="00DF0D24"/>
    <w:rsid w:val="00DF4E9A"/>
    <w:rsid w:val="00DF5083"/>
    <w:rsid w:val="00DF56A0"/>
    <w:rsid w:val="00DF6736"/>
    <w:rsid w:val="00DF6AFB"/>
    <w:rsid w:val="00E0117C"/>
    <w:rsid w:val="00E11507"/>
    <w:rsid w:val="00E11C0C"/>
    <w:rsid w:val="00E1378C"/>
    <w:rsid w:val="00E15A19"/>
    <w:rsid w:val="00E20C9F"/>
    <w:rsid w:val="00E20D49"/>
    <w:rsid w:val="00E22ED0"/>
    <w:rsid w:val="00E301B5"/>
    <w:rsid w:val="00E303A0"/>
    <w:rsid w:val="00E323E9"/>
    <w:rsid w:val="00E3299A"/>
    <w:rsid w:val="00E34FE8"/>
    <w:rsid w:val="00E35869"/>
    <w:rsid w:val="00E369B9"/>
    <w:rsid w:val="00E430BF"/>
    <w:rsid w:val="00E43799"/>
    <w:rsid w:val="00E43D3B"/>
    <w:rsid w:val="00E454C1"/>
    <w:rsid w:val="00E52F61"/>
    <w:rsid w:val="00E55177"/>
    <w:rsid w:val="00E574E8"/>
    <w:rsid w:val="00E64EF6"/>
    <w:rsid w:val="00E6514E"/>
    <w:rsid w:val="00E66CE1"/>
    <w:rsid w:val="00E70BBF"/>
    <w:rsid w:val="00E807F3"/>
    <w:rsid w:val="00E81D66"/>
    <w:rsid w:val="00E846B6"/>
    <w:rsid w:val="00E847C0"/>
    <w:rsid w:val="00E87F35"/>
    <w:rsid w:val="00E93485"/>
    <w:rsid w:val="00EA0E12"/>
    <w:rsid w:val="00EA3548"/>
    <w:rsid w:val="00EA364B"/>
    <w:rsid w:val="00EA6061"/>
    <w:rsid w:val="00EA76BE"/>
    <w:rsid w:val="00EB1D95"/>
    <w:rsid w:val="00EC3E21"/>
    <w:rsid w:val="00EC6B5F"/>
    <w:rsid w:val="00EC707C"/>
    <w:rsid w:val="00ED2182"/>
    <w:rsid w:val="00ED2FD0"/>
    <w:rsid w:val="00ED3D7E"/>
    <w:rsid w:val="00EE34B6"/>
    <w:rsid w:val="00EE39CB"/>
    <w:rsid w:val="00EE66D3"/>
    <w:rsid w:val="00EF18EC"/>
    <w:rsid w:val="00EF4026"/>
    <w:rsid w:val="00EF54EF"/>
    <w:rsid w:val="00EF5AD4"/>
    <w:rsid w:val="00F003BE"/>
    <w:rsid w:val="00F03BFC"/>
    <w:rsid w:val="00F07A4E"/>
    <w:rsid w:val="00F109FD"/>
    <w:rsid w:val="00F142EC"/>
    <w:rsid w:val="00F1600B"/>
    <w:rsid w:val="00F216D4"/>
    <w:rsid w:val="00F21D41"/>
    <w:rsid w:val="00F2292F"/>
    <w:rsid w:val="00F277EE"/>
    <w:rsid w:val="00F32498"/>
    <w:rsid w:val="00F33B19"/>
    <w:rsid w:val="00F37CB4"/>
    <w:rsid w:val="00F43523"/>
    <w:rsid w:val="00F4760D"/>
    <w:rsid w:val="00F56EA1"/>
    <w:rsid w:val="00F56EED"/>
    <w:rsid w:val="00F6189E"/>
    <w:rsid w:val="00F6200B"/>
    <w:rsid w:val="00F668EA"/>
    <w:rsid w:val="00F720E3"/>
    <w:rsid w:val="00F72897"/>
    <w:rsid w:val="00F74521"/>
    <w:rsid w:val="00F75141"/>
    <w:rsid w:val="00F751C7"/>
    <w:rsid w:val="00F758C0"/>
    <w:rsid w:val="00F926AF"/>
    <w:rsid w:val="00F92897"/>
    <w:rsid w:val="00FA3EDE"/>
    <w:rsid w:val="00FA42C1"/>
    <w:rsid w:val="00FA77C1"/>
    <w:rsid w:val="00FA7EB9"/>
    <w:rsid w:val="00FB4489"/>
    <w:rsid w:val="00FB60FC"/>
    <w:rsid w:val="00FB6D74"/>
    <w:rsid w:val="00FC348B"/>
    <w:rsid w:val="00FC6BD0"/>
    <w:rsid w:val="00FD2B91"/>
    <w:rsid w:val="00FD3646"/>
    <w:rsid w:val="00FD47D9"/>
    <w:rsid w:val="00FE60A0"/>
    <w:rsid w:val="00FF26BF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45A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F7D"/>
    <w:rPr>
      <w:rFonts w:ascii="Arial" w:hAnsi="Arial"/>
      <w:sz w:val="20"/>
    </w:rPr>
  </w:style>
  <w:style w:type="paragraph" w:styleId="Heading1">
    <w:name w:val="heading 1"/>
    <w:basedOn w:val="Normal"/>
    <w:next w:val="BodyText"/>
    <w:link w:val="Heading1Char"/>
    <w:autoRedefine/>
    <w:uiPriority w:val="9"/>
    <w:qFormat/>
    <w:rsid w:val="005607E8"/>
    <w:pPr>
      <w:keepNext/>
      <w:keepLines/>
      <w:spacing w:after="460" w:line="264" w:lineRule="auto"/>
      <w:outlineLvl w:val="0"/>
    </w:pPr>
    <w:rPr>
      <w:rFonts w:eastAsiaTheme="majorEastAsia" w:cs="Arial"/>
      <w:color w:val="FE5B1E" w:themeColor="accent1"/>
      <w:sz w:val="56"/>
      <w:szCs w:val="56"/>
    </w:rPr>
  </w:style>
  <w:style w:type="paragraph" w:styleId="Heading2">
    <w:name w:val="heading 2"/>
    <w:basedOn w:val="Normal"/>
    <w:next w:val="BodyText"/>
    <w:link w:val="Heading2Char"/>
    <w:autoRedefine/>
    <w:uiPriority w:val="9"/>
    <w:unhideWhenUsed/>
    <w:qFormat/>
    <w:rsid w:val="001A7BB2"/>
    <w:pPr>
      <w:keepNext/>
      <w:keepLines/>
      <w:spacing w:before="480" w:after="240" w:line="264" w:lineRule="auto"/>
      <w:outlineLvl w:val="1"/>
    </w:pPr>
    <w:rPr>
      <w:rFonts w:eastAsiaTheme="majorEastAsia" w:cstheme="majorBidi"/>
      <w:b/>
      <w:color w:val="1E73D8" w:themeColor="accent2"/>
      <w:sz w:val="40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B0069D"/>
    <w:pPr>
      <w:keepNext/>
      <w:keepLines/>
      <w:spacing w:before="240" w:after="160" w:line="264" w:lineRule="auto"/>
      <w:outlineLvl w:val="2"/>
    </w:pPr>
    <w:rPr>
      <w:rFonts w:eastAsiaTheme="majorEastAsia" w:cs="Times New Roman (Headings CS)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B0069D"/>
    <w:pPr>
      <w:keepNext/>
      <w:keepLines/>
      <w:numPr>
        <w:numId w:val="19"/>
      </w:numPr>
      <w:spacing w:before="240" w:after="120" w:line="264" w:lineRule="auto"/>
      <w:outlineLvl w:val="3"/>
    </w:pPr>
    <w:rPr>
      <w:rFonts w:eastAsiaTheme="majorEastAsia" w:cstheme="majorBidi"/>
      <w:color w:val="D33A0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72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E73D8" w:themeColor="accen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52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E6144C" w:themeColor="accent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6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15B8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6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15B83" w:themeColor="accent6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6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15B83" w:themeColor="accent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F01"/>
    <w:pPr>
      <w:ind w:left="720"/>
      <w:contextualSpacing/>
    </w:pPr>
  </w:style>
  <w:style w:type="table" w:styleId="TableGrid">
    <w:name w:val="Table Grid"/>
    <w:basedOn w:val="TableNormal"/>
    <w:uiPriority w:val="39"/>
    <w:rsid w:val="0081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3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9B8"/>
  </w:style>
  <w:style w:type="paragraph" w:styleId="Footer">
    <w:name w:val="footer"/>
    <w:basedOn w:val="Subtitle"/>
    <w:link w:val="FooterChar"/>
    <w:uiPriority w:val="99"/>
    <w:unhideWhenUsed/>
    <w:rsid w:val="00221AC3"/>
    <w:pPr>
      <w:jc w:val="right"/>
    </w:pPr>
    <w:rPr>
      <w:rFonts w:cs="Times New Roman (Body CS)"/>
      <w:color w:val="191D2C" w:themeColor="text2" w:themeShade="BF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21AC3"/>
    <w:rPr>
      <w:rFonts w:ascii="Arial" w:eastAsiaTheme="majorEastAsia" w:hAnsi="Arial" w:cs="Times New Roman (Body CS)"/>
      <w:color w:val="22283C" w:themeColor="text2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07E8"/>
    <w:rPr>
      <w:rFonts w:ascii="Arial" w:eastAsiaTheme="majorEastAsia" w:hAnsi="Arial" w:cs="Arial"/>
      <w:color w:val="FE5B1E" w:themeColor="accent1"/>
      <w:sz w:val="56"/>
      <w:szCs w:val="56"/>
    </w:rPr>
  </w:style>
  <w:style w:type="table" w:styleId="ListTable3-Accent6">
    <w:name w:val="List Table 3 Accent 6"/>
    <w:basedOn w:val="TableNormal"/>
    <w:uiPriority w:val="48"/>
    <w:rsid w:val="00EA364B"/>
    <w:pPr>
      <w:spacing w:after="0" w:line="240" w:lineRule="auto"/>
    </w:pPr>
    <w:tblPr>
      <w:tblStyleRowBandSize w:val="1"/>
      <w:tblStyleColBandSize w:val="1"/>
      <w:tblBorders>
        <w:top w:val="single" w:sz="4" w:space="0" w:color="F15B83" w:themeColor="accent6"/>
        <w:left w:val="single" w:sz="4" w:space="0" w:color="F15B83" w:themeColor="accent6"/>
        <w:bottom w:val="single" w:sz="4" w:space="0" w:color="F15B83" w:themeColor="accent6"/>
        <w:right w:val="single" w:sz="4" w:space="0" w:color="F15B8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5B83" w:themeFill="accent6"/>
      </w:tcPr>
    </w:tblStylePr>
    <w:tblStylePr w:type="lastRow">
      <w:rPr>
        <w:b/>
        <w:bCs/>
      </w:rPr>
      <w:tblPr/>
      <w:tcPr>
        <w:tcBorders>
          <w:top w:val="double" w:sz="4" w:space="0" w:color="F15B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5B83" w:themeColor="accent6"/>
          <w:right w:val="single" w:sz="4" w:space="0" w:color="F15B83" w:themeColor="accent6"/>
        </w:tcBorders>
      </w:tcPr>
    </w:tblStylePr>
    <w:tblStylePr w:type="band1Horz">
      <w:tblPr/>
      <w:tcPr>
        <w:tcBorders>
          <w:top w:val="single" w:sz="4" w:space="0" w:color="F15B83" w:themeColor="accent6"/>
          <w:bottom w:val="single" w:sz="4" w:space="0" w:color="F15B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5B83" w:themeColor="accent6"/>
          <w:left w:val="nil"/>
        </w:tcBorders>
      </w:tcPr>
    </w:tblStylePr>
    <w:tblStylePr w:type="swCell">
      <w:tblPr/>
      <w:tcPr>
        <w:tcBorders>
          <w:top w:val="double" w:sz="4" w:space="0" w:color="F15B83" w:themeColor="accent6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7C4F2E"/>
    <w:pPr>
      <w:spacing w:after="0" w:line="240" w:lineRule="auto"/>
    </w:pPr>
    <w:tblPr>
      <w:tblStyleRowBandSize w:val="1"/>
      <w:tblStyleColBandSize w:val="1"/>
      <w:tblBorders>
        <w:top w:val="single" w:sz="4" w:space="0" w:color="73AAEB" w:themeColor="accent2" w:themeTint="99"/>
        <w:left w:val="single" w:sz="4" w:space="0" w:color="73AAEB" w:themeColor="accent2" w:themeTint="99"/>
        <w:bottom w:val="single" w:sz="4" w:space="0" w:color="73AAEB" w:themeColor="accent2" w:themeTint="99"/>
        <w:right w:val="single" w:sz="4" w:space="0" w:color="73AAEB" w:themeColor="accent2" w:themeTint="99"/>
        <w:insideH w:val="single" w:sz="4" w:space="0" w:color="73AAEB" w:themeColor="accent2" w:themeTint="99"/>
        <w:insideV w:val="single" w:sz="4" w:space="0" w:color="73A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73D8" w:themeColor="accent2"/>
          <w:left w:val="single" w:sz="4" w:space="0" w:color="1E73D8" w:themeColor="accent2"/>
          <w:bottom w:val="single" w:sz="4" w:space="0" w:color="1E73D8" w:themeColor="accent2"/>
          <w:right w:val="single" w:sz="4" w:space="0" w:color="1E73D8" w:themeColor="accent2"/>
          <w:insideH w:val="nil"/>
          <w:insideV w:val="nil"/>
        </w:tcBorders>
        <w:shd w:val="clear" w:color="auto" w:fill="1E73D8" w:themeFill="accent2"/>
      </w:tcPr>
    </w:tblStylePr>
    <w:tblStylePr w:type="lastRow">
      <w:rPr>
        <w:b/>
        <w:bCs/>
      </w:rPr>
      <w:tblPr/>
      <w:tcPr>
        <w:tcBorders>
          <w:top w:val="double" w:sz="4" w:space="0" w:color="1E73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8" w:themeFill="accent2" w:themeFillTint="33"/>
      </w:tcPr>
    </w:tblStylePr>
    <w:tblStylePr w:type="band1Horz">
      <w:tblPr/>
      <w:tcPr>
        <w:shd w:val="clear" w:color="auto" w:fill="D0E2F8" w:themeFill="accent2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A7BB2"/>
    <w:rPr>
      <w:rFonts w:ascii="Arial" w:eastAsiaTheme="majorEastAsia" w:hAnsi="Arial" w:cstheme="majorBidi"/>
      <w:b/>
      <w:color w:val="1E73D8" w:themeColor="accent2"/>
      <w:sz w:val="40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035109"/>
    <w:rPr>
      <w:rFonts w:ascii="Arial" w:hAnsi="Arial"/>
      <w:i w:val="0"/>
      <w:color w:val="000000" w:themeColor="text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0069D"/>
    <w:rPr>
      <w:rFonts w:ascii="Arial" w:eastAsiaTheme="majorEastAsia" w:hAnsi="Arial" w:cs="Times New Roman (Headings CS)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69D"/>
    <w:rPr>
      <w:rFonts w:ascii="Arial" w:eastAsiaTheme="majorEastAsia" w:hAnsi="Arial" w:cstheme="majorBidi"/>
      <w:color w:val="D33A01" w:themeColor="accent1" w:themeShade="BF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7727A"/>
    <w:rPr>
      <w:rFonts w:asciiTheme="majorHAnsi" w:eastAsiaTheme="majorEastAsia" w:hAnsiTheme="majorHAnsi" w:cstheme="majorBidi"/>
      <w:i/>
      <w:iCs/>
      <w:color w:val="1E73D8" w:themeColor="accen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523E"/>
    <w:rPr>
      <w:rFonts w:asciiTheme="majorHAnsi" w:eastAsiaTheme="majorEastAsia" w:hAnsiTheme="majorHAnsi" w:cstheme="majorBidi"/>
      <w:color w:val="E6144C" w:themeColor="accent5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602"/>
    <w:rPr>
      <w:rFonts w:asciiTheme="majorHAnsi" w:eastAsiaTheme="majorEastAsia" w:hAnsiTheme="majorHAnsi" w:cstheme="majorBidi"/>
      <w:b/>
      <w:bCs/>
      <w:color w:val="F15B8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602"/>
    <w:rPr>
      <w:rFonts w:asciiTheme="majorHAnsi" w:eastAsiaTheme="majorEastAsia" w:hAnsiTheme="majorHAnsi" w:cstheme="majorBidi"/>
      <w:b/>
      <w:bCs/>
      <w:i/>
      <w:iCs/>
      <w:color w:val="F15B8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602"/>
    <w:rPr>
      <w:rFonts w:asciiTheme="majorHAnsi" w:eastAsiaTheme="majorEastAsia" w:hAnsiTheme="majorHAnsi" w:cstheme="majorBidi"/>
      <w:i/>
      <w:iCs/>
      <w:color w:val="F15B83" w:themeColor="accent6"/>
      <w:sz w:val="20"/>
      <w:szCs w:val="2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12323"/>
    <w:pPr>
      <w:spacing w:before="120" w:after="120" w:line="264" w:lineRule="auto"/>
    </w:pPr>
    <w:rPr>
      <w:rFonts w:eastAsia="Calibri" w:cs="Times New Roman"/>
      <w:b/>
      <w:bCs/>
      <w:color w:val="000000" w:themeColor="text1"/>
      <w:sz w:val="1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0069D"/>
    <w:pPr>
      <w:keepNext/>
      <w:keepLines/>
      <w:spacing w:after="120" w:line="264" w:lineRule="auto"/>
      <w:outlineLvl w:val="0"/>
    </w:pPr>
    <w:rPr>
      <w:rFonts w:eastAsiaTheme="majorEastAsia" w:cs="Times New Roman (Headings CS)"/>
      <w:color w:val="8D2600" w:themeColor="accent1" w:themeShade="8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0069D"/>
    <w:rPr>
      <w:rFonts w:ascii="Arial" w:eastAsiaTheme="majorEastAsia" w:hAnsi="Arial" w:cs="Times New Roman (Headings CS)"/>
      <w:color w:val="8D2600" w:themeColor="accent1" w:themeShade="80"/>
      <w:sz w:val="60"/>
      <w:szCs w:val="60"/>
    </w:rPr>
  </w:style>
  <w:style w:type="paragraph" w:styleId="Subtitle">
    <w:name w:val="Subtitle"/>
    <w:basedOn w:val="Title"/>
    <w:next w:val="Normal"/>
    <w:link w:val="SubtitleChar"/>
    <w:uiPriority w:val="11"/>
    <w:qFormat/>
    <w:rsid w:val="00B0069D"/>
    <w:pPr>
      <w:keepNext w:val="0"/>
      <w:keepLines w:val="0"/>
      <w:spacing w:before="120" w:after="360"/>
      <w:outlineLvl w:val="3"/>
    </w:pPr>
    <w:rPr>
      <w:color w:val="D33A01" w:themeColor="accent1" w:themeShade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0069D"/>
    <w:rPr>
      <w:rFonts w:ascii="Arial" w:eastAsiaTheme="majorEastAsia" w:hAnsi="Arial" w:cs="Times New Roman (Headings CS)"/>
      <w:color w:val="D33A01" w:themeColor="accent1" w:themeShade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885602"/>
    <w:rPr>
      <w:b/>
      <w:bCs/>
    </w:rPr>
  </w:style>
  <w:style w:type="character" w:styleId="Emphasis">
    <w:name w:val="Emphasis"/>
    <w:basedOn w:val="DefaultParagraphFont"/>
    <w:uiPriority w:val="20"/>
    <w:qFormat/>
    <w:rsid w:val="004A309D"/>
    <w:rPr>
      <w:b/>
      <w:i w:val="0"/>
      <w:iCs/>
      <w:color w:val="E6144C" w:themeColor="accent5"/>
    </w:rPr>
  </w:style>
  <w:style w:type="paragraph" w:styleId="NoSpacing">
    <w:name w:val="No Spacing"/>
    <w:link w:val="NoSpacingChar"/>
    <w:uiPriority w:val="1"/>
    <w:qFormat/>
    <w:rsid w:val="0088560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772A20"/>
    <w:pPr>
      <w:spacing w:after="120" w:line="264" w:lineRule="auto"/>
      <w:ind w:left="567" w:right="567"/>
    </w:pPr>
    <w:rPr>
      <w:i/>
      <w:iCs/>
      <w:color w:val="1E73D8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72A20"/>
    <w:rPr>
      <w:rFonts w:ascii="Arial" w:hAnsi="Arial"/>
      <w:i/>
      <w:iCs/>
      <w:color w:val="1E73D8" w:themeColor="accent2"/>
      <w:sz w:val="24"/>
    </w:rPr>
  </w:style>
  <w:style w:type="paragraph" w:customStyle="1" w:styleId="TableHeadingWhite">
    <w:name w:val="Table Heading White"/>
    <w:basedOn w:val="Normal"/>
    <w:uiPriority w:val="11"/>
    <w:qFormat/>
    <w:rsid w:val="003A3C70"/>
    <w:pPr>
      <w:spacing w:beforeLines="20" w:before="48" w:afterLines="20" w:after="48" w:line="264" w:lineRule="auto"/>
    </w:pPr>
    <w:rPr>
      <w:rFonts w:eastAsiaTheme="minorHAnsi" w:cs="Times New Roman (Body CS)"/>
      <w:bCs/>
      <w:color w:val="FFFFFF" w:themeColor="background1"/>
      <w:sz w:val="18"/>
      <w:szCs w:val="18"/>
    </w:rPr>
  </w:style>
  <w:style w:type="numbering" w:customStyle="1" w:styleId="CurrentList1">
    <w:name w:val="Current List1"/>
    <w:uiPriority w:val="99"/>
    <w:rsid w:val="003F29A4"/>
    <w:pPr>
      <w:numPr>
        <w:numId w:val="6"/>
      </w:numPr>
    </w:pPr>
  </w:style>
  <w:style w:type="character" w:styleId="SubtleEmphasis">
    <w:name w:val="Subtle Emphasis"/>
    <w:basedOn w:val="DefaultParagraphFont"/>
    <w:uiPriority w:val="19"/>
    <w:qFormat/>
    <w:rsid w:val="00885602"/>
    <w:rPr>
      <w:i/>
      <w:iCs/>
    </w:rPr>
  </w:style>
  <w:style w:type="table" w:customStyle="1" w:styleId="PMCTableStyle2">
    <w:name w:val="PMC Table Style 2"/>
    <w:basedOn w:val="TableNormal"/>
    <w:uiPriority w:val="99"/>
    <w:rsid w:val="003A3C70"/>
    <w:pPr>
      <w:spacing w:before="60" w:after="60" w:line="264" w:lineRule="auto"/>
    </w:pPr>
    <w:rPr>
      <w:rFonts w:eastAsiaTheme="minorHAnsi"/>
      <w:color w:val="262626" w:themeColor="text1" w:themeTint="D9"/>
      <w:sz w:val="20"/>
      <w:szCs w:val="20"/>
    </w:rPr>
    <w:tblPr>
      <w:tblStyleRowBandSize w:val="1"/>
      <w:tblBorders>
        <w:top w:val="single" w:sz="4" w:space="0" w:color="FFEDE7" w:themeColor="accent1" w:themeTint="1A"/>
        <w:left w:val="single" w:sz="4" w:space="0" w:color="FFEDE7" w:themeColor="accent1" w:themeTint="1A"/>
        <w:bottom w:val="single" w:sz="12" w:space="0" w:color="22283C" w:themeColor="text2"/>
        <w:right w:val="single" w:sz="4" w:space="0" w:color="FFEDE7" w:themeColor="accent1" w:themeTint="1A"/>
        <w:insideH w:val="single" w:sz="4" w:space="0" w:color="FFEDE7" w:themeColor="accent1" w:themeTint="1A"/>
        <w:insideV w:val="single" w:sz="4" w:space="0" w:color="FFEDE7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22283C" w:themeFill="text2"/>
      </w:tcPr>
    </w:tblStylePr>
    <w:tblStylePr w:type="lastRow">
      <w:tblPr/>
      <w:tcPr>
        <w:shd w:val="clear" w:color="auto" w:fill="E6E6E6"/>
      </w:tc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table" w:styleId="PlainTable5">
    <w:name w:val="Plain Table 5"/>
    <w:basedOn w:val="TableNormal"/>
    <w:uiPriority w:val="45"/>
    <w:rsid w:val="00F3249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ableHeadingBlack">
    <w:name w:val="Table Heading Black"/>
    <w:basedOn w:val="DefaultParagraphFont"/>
    <w:rsid w:val="004A309D"/>
    <w:rPr>
      <w:rFonts w:ascii="Arial" w:hAnsi="Arial"/>
      <w:b/>
      <w:bCs/>
      <w:color w:val="000000" w:themeColor="text1"/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5602"/>
    <w:pPr>
      <w:outlineLvl w:val="9"/>
    </w:pPr>
  </w:style>
  <w:style w:type="table" w:styleId="ListTable4-Accent5">
    <w:name w:val="List Table 4 Accent 5"/>
    <w:basedOn w:val="TableNormal"/>
    <w:uiPriority w:val="49"/>
    <w:rsid w:val="00885602"/>
    <w:pPr>
      <w:spacing w:after="0" w:line="240" w:lineRule="auto"/>
    </w:pPr>
    <w:tblPr>
      <w:tblStyleRowBandSize w:val="1"/>
      <w:tblStyleColBandSize w:val="1"/>
      <w:tblBorders>
        <w:top w:val="single" w:sz="4" w:space="0" w:color="F26F92" w:themeColor="accent5" w:themeTint="99"/>
        <w:left w:val="single" w:sz="4" w:space="0" w:color="F26F92" w:themeColor="accent5" w:themeTint="99"/>
        <w:bottom w:val="single" w:sz="4" w:space="0" w:color="F26F92" w:themeColor="accent5" w:themeTint="99"/>
        <w:right w:val="single" w:sz="4" w:space="0" w:color="F26F92" w:themeColor="accent5" w:themeTint="99"/>
        <w:insideH w:val="single" w:sz="4" w:space="0" w:color="F26F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144C" w:themeColor="accent5"/>
          <w:left w:val="single" w:sz="4" w:space="0" w:color="E6144C" w:themeColor="accent5"/>
          <w:bottom w:val="single" w:sz="4" w:space="0" w:color="E6144C" w:themeColor="accent5"/>
          <w:right w:val="single" w:sz="4" w:space="0" w:color="E6144C" w:themeColor="accent5"/>
          <w:insideH w:val="nil"/>
        </w:tcBorders>
        <w:shd w:val="clear" w:color="auto" w:fill="E6144C" w:themeFill="accent5"/>
      </w:tcPr>
    </w:tblStylePr>
    <w:tblStylePr w:type="lastRow">
      <w:rPr>
        <w:b/>
        <w:bCs/>
      </w:rPr>
      <w:tblPr/>
      <w:tcPr>
        <w:tcBorders>
          <w:top w:val="double" w:sz="4" w:space="0" w:color="F26F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DA" w:themeFill="accent5" w:themeFillTint="33"/>
      </w:tcPr>
    </w:tblStylePr>
    <w:tblStylePr w:type="band1Horz">
      <w:tblPr/>
      <w:tcPr>
        <w:shd w:val="clear" w:color="auto" w:fill="FBCFDA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1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3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3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39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541C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paragraph" w:customStyle="1" w:styleId="BulletedListlvl1">
    <w:name w:val="Bulleted List lvl1"/>
    <w:uiPriority w:val="10"/>
    <w:qFormat/>
    <w:rsid w:val="009A75B9"/>
    <w:pPr>
      <w:numPr>
        <w:numId w:val="2"/>
      </w:numPr>
      <w:spacing w:after="60"/>
      <w:ind w:left="568" w:hanging="284"/>
    </w:pPr>
    <w:rPr>
      <w:rFonts w:ascii="Arial" w:eastAsiaTheme="minorHAnsi" w:hAnsi="Arial"/>
      <w:color w:val="262626" w:themeColor="text1" w:themeTint="D9"/>
      <w:sz w:val="20"/>
      <w:szCs w:val="20"/>
    </w:rPr>
  </w:style>
  <w:style w:type="table" w:customStyle="1" w:styleId="ListTable4-Accent51">
    <w:name w:val="List Table 4 - Accent 51"/>
    <w:basedOn w:val="TableNormal"/>
    <w:next w:val="ListTable4-Accent5"/>
    <w:uiPriority w:val="49"/>
    <w:rsid w:val="00F75141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8EC0E2"/>
        <w:left w:val="single" w:sz="4" w:space="0" w:color="8EC0E2"/>
        <w:bottom w:val="single" w:sz="4" w:space="0" w:color="8EC0E2"/>
        <w:right w:val="single" w:sz="4" w:space="0" w:color="8EC0E2"/>
        <w:insideH w:val="single" w:sz="4" w:space="0" w:color="8EC0E2"/>
      </w:tblBorders>
    </w:tblPr>
    <w:tblStylePr w:type="firstRow">
      <w:tblPr/>
      <w:tcPr>
        <w:tcBorders>
          <w:top w:val="single" w:sz="4" w:space="0" w:color="4497CF"/>
          <w:left w:val="single" w:sz="4" w:space="0" w:color="4497CF"/>
          <w:bottom w:val="single" w:sz="4" w:space="0" w:color="4497CF"/>
          <w:right w:val="single" w:sz="4" w:space="0" w:color="4497CF"/>
          <w:insideH w:val="nil"/>
        </w:tcBorders>
        <w:shd w:val="clear" w:color="auto" w:fill="4497CF"/>
      </w:tcPr>
    </w:tblStylePr>
    <w:tblStylePr w:type="lastRow">
      <w:rPr>
        <w:b/>
        <w:bCs/>
      </w:rPr>
      <w:tblPr/>
      <w:tcPr>
        <w:tcBorders>
          <w:top w:val="double" w:sz="4" w:space="0" w:color="8EC0E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F5"/>
      </w:tcPr>
    </w:tblStylePr>
    <w:tblStylePr w:type="band1Horz">
      <w:tblPr/>
      <w:tcPr>
        <w:shd w:val="clear" w:color="auto" w:fill="D9EAF5"/>
      </w:tcPr>
    </w:tblStylePr>
  </w:style>
  <w:style w:type="paragraph" w:customStyle="1" w:styleId="CoverTitle">
    <w:name w:val="Cover Title"/>
    <w:basedOn w:val="Normal"/>
    <w:autoRedefine/>
    <w:qFormat/>
    <w:rsid w:val="00433393"/>
    <w:pPr>
      <w:spacing w:before="40" w:after="560" w:line="216" w:lineRule="auto"/>
    </w:pPr>
    <w:rPr>
      <w:sz w:val="120"/>
      <w:szCs w:val="120"/>
    </w:rPr>
  </w:style>
  <w:style w:type="paragraph" w:customStyle="1" w:styleId="CoverByline">
    <w:name w:val="Cover Byline"/>
    <w:basedOn w:val="Subtitle"/>
    <w:autoRedefine/>
    <w:qFormat/>
    <w:rsid w:val="00DC4697"/>
    <w:pPr>
      <w:spacing w:before="0"/>
    </w:pPr>
    <w:rPr>
      <w:color w:val="BFBFBF" w:themeColor="background1" w:themeShade="BF"/>
      <w:sz w:val="44"/>
      <w:szCs w:val="44"/>
    </w:rPr>
  </w:style>
  <w:style w:type="paragraph" w:styleId="BodyText">
    <w:name w:val="Body Text"/>
    <w:basedOn w:val="Normal"/>
    <w:link w:val="BodyTextChar"/>
    <w:uiPriority w:val="99"/>
    <w:unhideWhenUsed/>
    <w:rsid w:val="00300DEC"/>
    <w:pPr>
      <w:spacing w:after="120"/>
    </w:pPr>
    <w:rPr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99"/>
    <w:rsid w:val="00300DEC"/>
    <w:rPr>
      <w:rFonts w:ascii="Arial" w:hAnsi="Arial"/>
      <w:color w:val="000000" w:themeColor="text1"/>
      <w:sz w:val="20"/>
    </w:rPr>
  </w:style>
  <w:style w:type="paragraph" w:styleId="ListBullet">
    <w:name w:val="List Bullet"/>
    <w:basedOn w:val="Normal"/>
    <w:uiPriority w:val="99"/>
    <w:unhideWhenUsed/>
    <w:rsid w:val="00B627FB"/>
    <w:pPr>
      <w:numPr>
        <w:numId w:val="1"/>
      </w:numPr>
      <w:contextualSpacing/>
    </w:pPr>
  </w:style>
  <w:style w:type="paragraph" w:customStyle="1" w:styleId="EmphasisPanelHeading">
    <w:name w:val="Emphasis Panel Heading"/>
    <w:basedOn w:val="Normal"/>
    <w:uiPriority w:val="11"/>
    <w:qFormat/>
    <w:rsid w:val="007D4233"/>
    <w:pPr>
      <w:keepLines/>
      <w:pBdr>
        <w:top w:val="single" w:sz="4" w:space="8" w:color="D0E2F8" w:themeColor="accent2" w:themeTint="33"/>
        <w:left w:val="single" w:sz="4" w:space="8" w:color="D0E2F8" w:themeColor="accent2" w:themeTint="33"/>
        <w:bottom w:val="single" w:sz="4" w:space="8" w:color="D0E2F8" w:themeColor="accent2" w:themeTint="33"/>
        <w:right w:val="single" w:sz="4" w:space="8" w:color="D0E2F8" w:themeColor="accent2" w:themeTint="33"/>
      </w:pBdr>
      <w:shd w:val="clear" w:color="auto" w:fill="D0E2F8" w:themeFill="accent2" w:themeFillTint="33"/>
      <w:spacing w:before="120" w:after="60" w:line="240" w:lineRule="atLeast"/>
      <w:ind w:left="198" w:right="215"/>
    </w:pPr>
    <w:rPr>
      <w:rFonts w:eastAsia="Times New Roman" w:cs="Times New Roman"/>
      <w:b/>
      <w:color w:val="1655A1" w:themeColor="accent2" w:themeShade="BF"/>
      <w:sz w:val="24"/>
      <w:szCs w:val="24"/>
      <w:lang w:val="en-US"/>
    </w:rPr>
  </w:style>
  <w:style w:type="paragraph" w:customStyle="1" w:styleId="BulletedListlvl2">
    <w:name w:val="Bulleted List lvl2"/>
    <w:basedOn w:val="BulletedListlvl1"/>
    <w:uiPriority w:val="10"/>
    <w:rsid w:val="004A309D"/>
    <w:pPr>
      <w:numPr>
        <w:ilvl w:val="1"/>
      </w:numPr>
      <w:ind w:left="1021" w:hanging="284"/>
    </w:pPr>
  </w:style>
  <w:style w:type="paragraph" w:customStyle="1" w:styleId="BulletedListlvl3">
    <w:name w:val="Bulleted List lvl3"/>
    <w:basedOn w:val="BulletedListlvl2"/>
    <w:uiPriority w:val="10"/>
    <w:rsid w:val="00300DEC"/>
    <w:pPr>
      <w:numPr>
        <w:ilvl w:val="2"/>
      </w:numPr>
      <w:ind w:left="1418" w:hanging="284"/>
    </w:pPr>
    <w:rPr>
      <w:szCs w:val="19"/>
    </w:rPr>
  </w:style>
  <w:style w:type="paragraph" w:customStyle="1" w:styleId="EmphasisPanelBody">
    <w:name w:val="Emphasis Panel Body"/>
    <w:basedOn w:val="Normal"/>
    <w:autoRedefine/>
    <w:uiPriority w:val="11"/>
    <w:qFormat/>
    <w:rsid w:val="008B73DB"/>
    <w:pPr>
      <w:keepLines/>
      <w:pBdr>
        <w:top w:val="single" w:sz="4" w:space="8" w:color="D0E2F8" w:themeColor="accent2" w:themeTint="33"/>
        <w:left w:val="single" w:sz="4" w:space="8" w:color="D0E2F8" w:themeColor="accent2" w:themeTint="33"/>
        <w:bottom w:val="single" w:sz="4" w:space="8" w:color="D0E2F8" w:themeColor="accent2" w:themeTint="33"/>
        <w:right w:val="single" w:sz="4" w:space="8" w:color="D0E2F8" w:themeColor="accent2" w:themeTint="33"/>
      </w:pBdr>
      <w:shd w:val="clear" w:color="auto" w:fill="D0E2F8" w:themeFill="accent2" w:themeFillTint="33"/>
      <w:spacing w:before="120" w:after="120" w:line="264" w:lineRule="auto"/>
      <w:ind w:left="198" w:right="215"/>
    </w:pPr>
    <w:rPr>
      <w:rFonts w:eastAsia="Times New Roman" w:cstheme="minorHAnsi"/>
      <w:color w:val="262626" w:themeColor="text1" w:themeTint="D9"/>
      <w:szCs w:val="20"/>
      <w:lang w:val="en-US"/>
    </w:rPr>
  </w:style>
  <w:style w:type="paragraph" w:customStyle="1" w:styleId="EmphasisPanelBullet">
    <w:name w:val="Emphasis Panel Bullet"/>
    <w:uiPriority w:val="11"/>
    <w:qFormat/>
    <w:rsid w:val="00300DEC"/>
    <w:pPr>
      <w:keepLines/>
      <w:numPr>
        <w:numId w:val="3"/>
      </w:numPr>
      <w:pBdr>
        <w:top w:val="single" w:sz="4" w:space="8" w:color="D0E2F8" w:themeColor="accent2" w:themeTint="33"/>
        <w:left w:val="single" w:sz="4" w:space="8" w:color="D0E2F8" w:themeColor="accent2" w:themeTint="33"/>
        <w:bottom w:val="single" w:sz="4" w:space="8" w:color="D0E2F8" w:themeColor="accent2" w:themeTint="33"/>
        <w:right w:val="single" w:sz="4" w:space="8" w:color="D0E2F8" w:themeColor="accent2" w:themeTint="33"/>
      </w:pBdr>
      <w:shd w:val="clear" w:color="auto" w:fill="D0E2F8" w:themeFill="accent2" w:themeFillTint="33"/>
      <w:spacing w:before="120" w:after="120" w:line="264" w:lineRule="auto"/>
      <w:ind w:right="215"/>
    </w:pPr>
    <w:rPr>
      <w:rFonts w:ascii="Arial" w:eastAsia="Times New Roman" w:hAnsi="Arial" w:cstheme="minorHAnsi"/>
      <w:color w:val="000000" w:themeColor="text1"/>
      <w:sz w:val="20"/>
      <w:szCs w:val="22"/>
      <w:lang w:val="en-US"/>
    </w:rPr>
  </w:style>
  <w:style w:type="table" w:customStyle="1" w:styleId="AcademyDefaultTableStyle">
    <w:name w:val="Academy Default Table Style"/>
    <w:basedOn w:val="TableNormal"/>
    <w:uiPriority w:val="99"/>
    <w:rsid w:val="00DC4697"/>
    <w:pPr>
      <w:spacing w:before="60" w:after="60" w:line="264" w:lineRule="auto"/>
    </w:pPr>
    <w:rPr>
      <w:rFonts w:ascii="Arial" w:eastAsiaTheme="minorHAnsi" w:hAnsi="Arial"/>
      <w:color w:val="000000" w:themeColor="text1"/>
      <w:sz w:val="16"/>
      <w:szCs w:val="20"/>
    </w:rPr>
    <w:tblPr>
      <w:tblStyleRowBandSize w:val="1"/>
      <w:tblBorders>
        <w:top w:val="single" w:sz="18" w:space="0" w:color="D0E2F8"/>
        <w:bottom w:val="single" w:sz="18" w:space="0" w:color="D0E2F8"/>
        <w:insideH w:val="single" w:sz="4" w:space="0" w:color="D0E2F8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0000" w:themeColor="text1"/>
        <w:w w:val="100"/>
        <w:sz w:val="18"/>
        <w:u w:val="none"/>
        <w:vertAlign w:val="baseline"/>
      </w:rPr>
      <w:tblPr/>
      <w:tcPr>
        <w:shd w:val="clear" w:color="auto" w:fill="D0E2F8" w:themeFill="accent2" w:themeFillTint="33"/>
      </w:tcPr>
    </w:tblStylePr>
    <w:tblStylePr w:type="firstCol">
      <w:rPr>
        <w:rFonts w:ascii="Arial" w:hAnsi="Arial"/>
        <w:color w:val="000000" w:themeColor="text1"/>
        <w:sz w:val="18"/>
      </w:rPr>
    </w:tblStylePr>
    <w:tblStylePr w:type="band1Horz">
      <w:rPr>
        <w:rFonts w:asciiTheme="minorHAnsi" w:hAnsiTheme="minorHAnsi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customStyle="1" w:styleId="TableBullet">
    <w:name w:val="Table Bullet"/>
    <w:basedOn w:val="ListParagraph"/>
    <w:uiPriority w:val="11"/>
    <w:qFormat/>
    <w:rsid w:val="003F29A4"/>
    <w:pPr>
      <w:numPr>
        <w:numId w:val="4"/>
      </w:numPr>
      <w:spacing w:before="40" w:after="40" w:line="240" w:lineRule="auto"/>
      <w:contextualSpacing w:val="0"/>
    </w:pPr>
    <w:rPr>
      <w:rFonts w:eastAsiaTheme="minorHAnsi"/>
      <w:color w:val="262626" w:themeColor="text1" w:themeTint="D9"/>
      <w:sz w:val="18"/>
      <w:szCs w:val="20"/>
    </w:rPr>
  </w:style>
  <w:style w:type="paragraph" w:customStyle="1" w:styleId="TableBody">
    <w:name w:val="Table Body"/>
    <w:basedOn w:val="Normal"/>
    <w:uiPriority w:val="11"/>
    <w:qFormat/>
    <w:rsid w:val="003F29A4"/>
    <w:pPr>
      <w:spacing w:before="60" w:after="60" w:line="264" w:lineRule="auto"/>
    </w:pPr>
    <w:rPr>
      <w:rFonts w:eastAsiaTheme="minorHAnsi"/>
      <w:color w:val="000000" w:themeColor="text1"/>
      <w:sz w:val="18"/>
      <w:szCs w:val="20"/>
    </w:rPr>
  </w:style>
  <w:style w:type="paragraph" w:customStyle="1" w:styleId="TableNumbering">
    <w:name w:val="Table Numbering"/>
    <w:autoRedefine/>
    <w:uiPriority w:val="11"/>
    <w:qFormat/>
    <w:rsid w:val="003A3C70"/>
    <w:pPr>
      <w:numPr>
        <w:numId w:val="5"/>
      </w:numPr>
      <w:spacing w:before="40" w:after="40" w:line="264" w:lineRule="auto"/>
    </w:pPr>
    <w:rPr>
      <w:rFonts w:ascii="Arial" w:eastAsiaTheme="minorHAnsi" w:hAnsi="Arial"/>
      <w:color w:val="000000" w:themeColor="text1"/>
      <w:sz w:val="18"/>
      <w:szCs w:val="20"/>
    </w:rPr>
  </w:style>
  <w:style w:type="numbering" w:customStyle="1" w:styleId="CurrentList2">
    <w:name w:val="Current List2"/>
    <w:uiPriority w:val="99"/>
    <w:rsid w:val="006B108E"/>
    <w:pPr>
      <w:numPr>
        <w:numId w:val="7"/>
      </w:numPr>
    </w:pPr>
  </w:style>
  <w:style w:type="numbering" w:customStyle="1" w:styleId="CurrentList3">
    <w:name w:val="Current List3"/>
    <w:uiPriority w:val="99"/>
    <w:rsid w:val="006B108E"/>
    <w:pPr>
      <w:numPr>
        <w:numId w:val="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2F6E5A"/>
    <w:rPr>
      <w:color w:val="22283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6E5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309BF"/>
  </w:style>
  <w:style w:type="character" w:customStyle="1" w:styleId="NoSpacingChar">
    <w:name w:val="No Spacing Char"/>
    <w:basedOn w:val="DefaultParagraphFont"/>
    <w:link w:val="NoSpacing"/>
    <w:uiPriority w:val="1"/>
    <w:rsid w:val="009309BF"/>
  </w:style>
  <w:style w:type="paragraph" w:styleId="FootnoteText">
    <w:name w:val="footnote text"/>
    <w:basedOn w:val="Normal"/>
    <w:link w:val="FootnoteTextChar"/>
    <w:uiPriority w:val="99"/>
    <w:semiHidden/>
    <w:unhideWhenUsed/>
    <w:rsid w:val="005C6778"/>
    <w:pPr>
      <w:spacing w:before="120" w:after="0" w:line="264" w:lineRule="auto"/>
    </w:pPr>
    <w:rPr>
      <w:rFonts w:cs="Times New Roman (Body CS)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778"/>
    <w:rPr>
      <w:rFonts w:ascii="Arial" w:hAnsi="Arial" w:cs="Times New Roman (Body CS)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FCE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67B6"/>
    <w:rPr>
      <w:color w:val="605E5C"/>
      <w:shd w:val="clear" w:color="auto" w:fill="E1DFDD"/>
    </w:rPr>
  </w:style>
  <w:style w:type="numbering" w:customStyle="1" w:styleId="CurrentList4">
    <w:name w:val="Current List4"/>
    <w:uiPriority w:val="99"/>
    <w:rsid w:val="002267B6"/>
    <w:pPr>
      <w:numPr>
        <w:numId w:val="9"/>
      </w:numPr>
    </w:pPr>
  </w:style>
  <w:style w:type="character" w:styleId="LineNumber">
    <w:name w:val="line number"/>
    <w:basedOn w:val="DefaultParagraphFont"/>
    <w:uiPriority w:val="99"/>
    <w:semiHidden/>
    <w:unhideWhenUsed/>
    <w:rsid w:val="009A75B9"/>
  </w:style>
  <w:style w:type="paragraph" w:customStyle="1" w:styleId="NumberedListlvl1">
    <w:name w:val="Numbered List lvl1"/>
    <w:basedOn w:val="ListParagraph"/>
    <w:uiPriority w:val="9"/>
    <w:qFormat/>
    <w:rsid w:val="004A309D"/>
    <w:pPr>
      <w:numPr>
        <w:numId w:val="10"/>
      </w:numPr>
      <w:spacing w:after="60"/>
      <w:ind w:left="568" w:hanging="284"/>
      <w:contextualSpacing w:val="0"/>
    </w:pPr>
    <w:rPr>
      <w:rFonts w:asciiTheme="minorHAnsi" w:eastAsiaTheme="minorHAnsi" w:hAnsiTheme="minorHAnsi"/>
      <w:color w:val="262626" w:themeColor="text1" w:themeTint="D9"/>
      <w:szCs w:val="20"/>
    </w:rPr>
  </w:style>
  <w:style w:type="paragraph" w:customStyle="1" w:styleId="NumberedListlvl2">
    <w:name w:val="Numbered List lvl2"/>
    <w:basedOn w:val="NumberedListlvl1"/>
    <w:uiPriority w:val="9"/>
    <w:rsid w:val="004A309D"/>
    <w:pPr>
      <w:numPr>
        <w:ilvl w:val="1"/>
      </w:numPr>
      <w:ind w:hanging="284"/>
    </w:pPr>
  </w:style>
  <w:style w:type="paragraph" w:customStyle="1" w:styleId="NumberedListlvl3">
    <w:name w:val="Numbered List lvl3"/>
    <w:basedOn w:val="NumberedListlvl1"/>
    <w:uiPriority w:val="9"/>
    <w:rsid w:val="00772A20"/>
    <w:pPr>
      <w:numPr>
        <w:ilvl w:val="2"/>
      </w:numPr>
    </w:pPr>
  </w:style>
  <w:style w:type="table" w:customStyle="1" w:styleId="PMCDefaultTableStyle">
    <w:name w:val="PMC Default Table Style"/>
    <w:basedOn w:val="TableNormal"/>
    <w:uiPriority w:val="99"/>
    <w:rsid w:val="005607E8"/>
    <w:pPr>
      <w:spacing w:before="60" w:after="60" w:line="264" w:lineRule="auto"/>
    </w:pPr>
    <w:rPr>
      <w:rFonts w:eastAsiaTheme="minorHAnsi"/>
      <w:color w:val="262626" w:themeColor="text1" w:themeTint="D9"/>
      <w:sz w:val="18"/>
      <w:szCs w:val="20"/>
    </w:rPr>
    <w:tblPr>
      <w:tblStyleRowBandSize w:val="1"/>
      <w:tblBorders>
        <w:bottom w:val="single" w:sz="18" w:space="0" w:color="E7E6E6" w:themeColor="background2"/>
        <w:insideH w:val="single" w:sz="4" w:space="0" w:color="E7E6E6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E7E6E6" w:themeFill="background2"/>
      </w:tcPr>
    </w:tblStylePr>
    <w:tblStylePr w:type="band1Horz">
      <w:rPr>
        <w:rFonts w:asciiTheme="minorHAnsi" w:hAnsiTheme="minorHAnsi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table" w:customStyle="1" w:styleId="AcademyTableStyle2">
    <w:name w:val="Academy Table Style 2"/>
    <w:basedOn w:val="TableNormal"/>
    <w:uiPriority w:val="99"/>
    <w:rsid w:val="00DC4697"/>
    <w:pPr>
      <w:spacing w:before="60" w:after="60" w:line="264" w:lineRule="auto"/>
    </w:pPr>
    <w:rPr>
      <w:rFonts w:ascii="Arial" w:eastAsiaTheme="minorHAnsi" w:hAnsi="Arial"/>
      <w:color w:val="262626" w:themeColor="text1" w:themeTint="D9"/>
      <w:sz w:val="18"/>
      <w:szCs w:val="20"/>
    </w:rPr>
    <w:tblPr>
      <w:tblStyleRowBandSize w:val="1"/>
      <w:tblBorders>
        <w:top w:val="single" w:sz="4" w:space="0" w:color="D0E2F8" w:themeColor="accent2" w:themeTint="33"/>
        <w:left w:val="single" w:sz="4" w:space="0" w:color="D0E2F8" w:themeColor="accent2" w:themeTint="33"/>
        <w:bottom w:val="single" w:sz="4" w:space="0" w:color="D0E2F8" w:themeColor="accent2" w:themeTint="33"/>
        <w:right w:val="single" w:sz="4" w:space="0" w:color="D0E2F8" w:themeColor="accent2" w:themeTint="33"/>
        <w:insideH w:val="single" w:sz="4" w:space="0" w:color="D0E2F8" w:themeColor="accent2" w:themeTint="33"/>
        <w:insideV w:val="single" w:sz="4" w:space="0" w:color="D0E2F8" w:themeColor="accent2" w:themeTint="33"/>
      </w:tblBorders>
      <w:tblCellMar>
        <w:left w:w="284" w:type="dxa"/>
        <w:right w:w="284" w:type="dxa"/>
      </w:tblCellMar>
    </w:tblPr>
    <w:tcPr>
      <w:shd w:val="clear" w:color="auto" w:fill="auto"/>
    </w:tcPr>
    <w:tblStylePr w:type="firstRow"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</w:rPr>
      <w:tblPr/>
      <w:tcPr>
        <w:shd w:val="clear" w:color="auto" w:fill="22283C" w:themeFill="text2"/>
      </w:tcPr>
    </w:tblStylePr>
    <w:tblStylePr w:type="lastRow">
      <w:rPr>
        <w:rFonts w:ascii="Arial" w:hAnsi="Arial"/>
        <w:b w:val="0"/>
        <w:i w:val="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</w:r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DED1" w:themeFill="accent1" w:themeFillTint="33"/>
      </w:tc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table" w:customStyle="1" w:styleId="Clear">
    <w:name w:val="Clear"/>
    <w:basedOn w:val="TableNormal"/>
    <w:uiPriority w:val="99"/>
    <w:rsid w:val="005607E8"/>
    <w:pPr>
      <w:spacing w:after="0" w:line="240" w:lineRule="auto"/>
    </w:pPr>
    <w:rPr>
      <w:rFonts w:eastAsiaTheme="minorHAnsi"/>
      <w:color w:val="22283C" w:themeColor="text2"/>
      <w:sz w:val="20"/>
      <w:szCs w:val="18"/>
    </w:rPr>
    <w:tblPr>
      <w:tblCellMar>
        <w:left w:w="0" w:type="dxa"/>
        <w:right w:w="0" w:type="dxa"/>
      </w:tblCellMar>
    </w:tblPr>
  </w:style>
  <w:style w:type="table" w:styleId="GridTable4">
    <w:name w:val="Grid Table 4"/>
    <w:basedOn w:val="TableNormal"/>
    <w:uiPriority w:val="49"/>
    <w:rsid w:val="00596E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6">
    <w:name w:val="Grid Table 3 Accent 6"/>
    <w:basedOn w:val="TableNormal"/>
    <w:uiPriority w:val="48"/>
    <w:rsid w:val="00596EDB"/>
    <w:pPr>
      <w:spacing w:after="0" w:line="240" w:lineRule="auto"/>
    </w:pPr>
    <w:tblPr>
      <w:tblStyleRowBandSize w:val="1"/>
      <w:tblStyleColBandSize w:val="1"/>
      <w:tblBorders>
        <w:top w:val="single" w:sz="4" w:space="0" w:color="F69CB4" w:themeColor="accent6" w:themeTint="99"/>
        <w:left w:val="single" w:sz="4" w:space="0" w:color="F69CB4" w:themeColor="accent6" w:themeTint="99"/>
        <w:bottom w:val="single" w:sz="4" w:space="0" w:color="F69CB4" w:themeColor="accent6" w:themeTint="99"/>
        <w:right w:val="single" w:sz="4" w:space="0" w:color="F69CB4" w:themeColor="accent6" w:themeTint="99"/>
        <w:insideH w:val="single" w:sz="4" w:space="0" w:color="F69CB4" w:themeColor="accent6" w:themeTint="99"/>
        <w:insideV w:val="single" w:sz="4" w:space="0" w:color="F69C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E6" w:themeFill="accent6" w:themeFillTint="33"/>
      </w:tcPr>
    </w:tblStylePr>
    <w:tblStylePr w:type="band1Horz">
      <w:tblPr/>
      <w:tcPr>
        <w:shd w:val="clear" w:color="auto" w:fill="FCDEE6" w:themeFill="accent6" w:themeFillTint="33"/>
      </w:tcPr>
    </w:tblStylePr>
    <w:tblStylePr w:type="neCell">
      <w:tblPr/>
      <w:tcPr>
        <w:tcBorders>
          <w:bottom w:val="single" w:sz="4" w:space="0" w:color="F69CB4" w:themeColor="accent6" w:themeTint="99"/>
        </w:tcBorders>
      </w:tcPr>
    </w:tblStylePr>
    <w:tblStylePr w:type="nwCell">
      <w:tblPr/>
      <w:tcPr>
        <w:tcBorders>
          <w:bottom w:val="single" w:sz="4" w:space="0" w:color="F69CB4" w:themeColor="accent6" w:themeTint="99"/>
        </w:tcBorders>
      </w:tcPr>
    </w:tblStylePr>
    <w:tblStylePr w:type="seCell">
      <w:tblPr/>
      <w:tcPr>
        <w:tcBorders>
          <w:top w:val="single" w:sz="4" w:space="0" w:color="F69CB4" w:themeColor="accent6" w:themeTint="99"/>
        </w:tcBorders>
      </w:tcPr>
    </w:tblStylePr>
    <w:tblStylePr w:type="swCell">
      <w:tblPr/>
      <w:tcPr>
        <w:tcBorders>
          <w:top w:val="single" w:sz="4" w:space="0" w:color="F69CB4" w:themeColor="accent6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7D4233"/>
    <w:rPr>
      <w:color w:val="808080"/>
    </w:rPr>
  </w:style>
  <w:style w:type="character" w:customStyle="1" w:styleId="APSCBodyoftextChar">
    <w:name w:val="APSC Body of text Char"/>
    <w:basedOn w:val="DefaultParagraphFont"/>
    <w:link w:val="APSCBodyoftext"/>
    <w:locked/>
    <w:rsid w:val="00B0069D"/>
    <w:rPr>
      <w:rFonts w:ascii="Calibri" w:hAnsi="Calibri" w:cs="Calibri"/>
      <w:lang w:eastAsia="en-AU"/>
    </w:rPr>
  </w:style>
  <w:style w:type="paragraph" w:customStyle="1" w:styleId="APSCBodyoftext">
    <w:name w:val="APSC Body of text"/>
    <w:basedOn w:val="BodyText"/>
    <w:link w:val="APSCBodyoftextChar"/>
    <w:qFormat/>
    <w:rsid w:val="00B0069D"/>
    <w:pPr>
      <w:spacing w:line="300" w:lineRule="auto"/>
    </w:pPr>
    <w:rPr>
      <w:rFonts w:ascii="Calibri" w:hAnsi="Calibri" w:cs="Calibri"/>
      <w:color w:val="auto"/>
      <w:sz w:val="21"/>
      <w:lang w:eastAsia="en-AU"/>
    </w:rPr>
  </w:style>
  <w:style w:type="paragraph" w:customStyle="1" w:styleId="APSCBulletedtext">
    <w:name w:val="APSC Bulleted text"/>
    <w:basedOn w:val="Normal"/>
    <w:qFormat/>
    <w:rsid w:val="00B0069D"/>
    <w:pPr>
      <w:numPr>
        <w:numId w:val="12"/>
      </w:numPr>
      <w:spacing w:after="60" w:line="300" w:lineRule="auto"/>
    </w:pPr>
    <w:rPr>
      <w:rFonts w:ascii="Calibri" w:eastAsiaTheme="minorHAnsi" w:hAnsi="Calibri" w:cs="Calibri"/>
      <w:b/>
      <w:szCs w:val="20"/>
      <w:lang w:eastAsia="en-AU"/>
    </w:rPr>
  </w:style>
  <w:style w:type="paragraph" w:customStyle="1" w:styleId="TableHeadingblack0">
    <w:name w:val="Table Heading black"/>
    <w:basedOn w:val="Normal"/>
    <w:qFormat/>
    <w:rsid w:val="00B0069D"/>
    <w:pPr>
      <w:spacing w:before="60" w:after="60" w:line="264" w:lineRule="auto"/>
    </w:pPr>
    <w:rPr>
      <w:rFonts w:ascii="Calibri" w:eastAsiaTheme="minorHAnsi" w:hAnsi="Calibri" w:cs="Times New Roman"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APS Academy">
      <a:dk1>
        <a:srgbClr val="000000"/>
      </a:dk1>
      <a:lt1>
        <a:srgbClr val="FFFFFF"/>
      </a:lt1>
      <a:dk2>
        <a:srgbClr val="22283C"/>
      </a:dk2>
      <a:lt2>
        <a:srgbClr val="E7E6E6"/>
      </a:lt2>
      <a:accent1>
        <a:srgbClr val="FE5B1E"/>
      </a:accent1>
      <a:accent2>
        <a:srgbClr val="1E73D8"/>
      </a:accent2>
      <a:accent3>
        <a:srgbClr val="797CC0"/>
      </a:accent3>
      <a:accent4>
        <a:srgbClr val="00857C"/>
      </a:accent4>
      <a:accent5>
        <a:srgbClr val="E6144C"/>
      </a:accent5>
      <a:accent6>
        <a:srgbClr val="F15B83"/>
      </a:accent6>
      <a:hlink>
        <a:srgbClr val="00857C"/>
      </a:hlink>
      <a:folHlink>
        <a:srgbClr val="22283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9b25566d-85fa-456a-9a57-3c69a52cc6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PMCNotes xmlns="9b25566d-85fa-456a-9a57-3c69a52cc646" xsi:nil="true"/>
    <TaxCatchAll xmlns="9b25566d-85fa-456a-9a57-3c69a52cc646">
      <Value>1</Value>
    </TaxCatchAll>
    <ShareHubID xmlns="9b25566d-85fa-456a-9a57-3c69a52cc646">SHD22-15128</ShareHubID>
    <NonRecordJustification xmlns="685f9fda-bd71-4433-b331-92feb9553089">None</NonRecordJustification>
    <jd1c641577414dfdab1686c9d5d0dbd0 xmlns="9b25566d-85fa-456a-9a57-3c69a52cc646">
      <Terms xmlns="http://schemas.microsoft.com/office/infopath/2007/PartnerControls"/>
    </jd1c641577414dfdab1686c9d5d0db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F510498B63EA740BA6A1F4669346D83" ma:contentTypeVersion="4" ma:contentTypeDescription="ShareHub Document" ma:contentTypeScope="" ma:versionID="433f0b2cb90241f320b868d0bd084f28">
  <xsd:schema xmlns:xsd="http://www.w3.org/2001/XMLSchema" xmlns:xs="http://www.w3.org/2001/XMLSchema" xmlns:p="http://schemas.microsoft.com/office/2006/metadata/properties" xmlns:ns1="9b25566d-85fa-456a-9a57-3c69a52cc646" xmlns:ns3="685f9fda-bd71-4433-b331-92feb9553089" targetNamespace="http://schemas.microsoft.com/office/2006/metadata/properties" ma:root="true" ma:fieldsID="0c3382be38809599b449dc05cd5cf189" ns1:_="" ns3:_="">
    <xsd:import namespace="9b25566d-85fa-456a-9a57-3c69a52cc646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5566d-85fa-456a-9a57-3c69a52cc646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9e5f7fc-b287-4ea0-b628-224a7a46ad20}" ma:internalName="TaxCatchAll" ma:showField="CatchAllData" ma:web="9b25566d-85fa-456a-9a57-3c69a52cc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9e5f7fc-b287-4ea0-b628-224a7a46ad20}" ma:internalName="TaxCatchAllLabel" ma:readOnly="true" ma:showField="CatchAllDataLabel" ma:web="9b25566d-85fa-456a-9a57-3c69a52cc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778F7-6D4F-4D29-BF94-784D07B64BB6}">
  <ds:schemaRefs>
    <ds:schemaRef ds:uri="http://schemas.microsoft.com/office/2006/metadata/properties"/>
    <ds:schemaRef ds:uri="http://schemas.microsoft.com/office/infopath/2007/PartnerControls"/>
    <ds:schemaRef ds:uri="9b25566d-85fa-456a-9a57-3c69a52cc646"/>
    <ds:schemaRef ds:uri="685f9fda-bd71-4433-b331-92feb9553089"/>
  </ds:schemaRefs>
</ds:datastoreItem>
</file>

<file path=customXml/itemProps2.xml><?xml version="1.0" encoding="utf-8"?>
<ds:datastoreItem xmlns:ds="http://schemas.openxmlformats.org/officeDocument/2006/customXml" ds:itemID="{637554BF-17E5-4806-955C-6C77BF539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59970-2FDF-45A2-9106-5E0808153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5566d-85fa-456a-9a57-3c69a52cc646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14699E-BD2D-4F33-A141-FA5556A8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M&amp;E Plan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M&amp;E Plan</dc:title>
  <dc:subject/>
  <dc:creator/>
  <cp:keywords/>
  <dc:description/>
  <cp:lastModifiedBy/>
  <cp:revision>1</cp:revision>
  <dcterms:created xsi:type="dcterms:W3CDTF">2023-02-06T20:43:00Z</dcterms:created>
  <dcterms:modified xsi:type="dcterms:W3CDTF">2023-02-06T20:43:00Z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0x0101002825A64A6E1845A99A9D8EE8A5686ECB009F510498B63EA740BA6A1F4669346D83</vt:lpwstr>
  </property>
</Properties>
</file>