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7D25" w14:textId="2785BC25" w:rsidR="00FF29C0" w:rsidRDefault="0049412C" w:rsidP="003A2790">
      <w:pPr>
        <w:pStyle w:val="Heading1"/>
        <w:spacing w:before="4080"/>
      </w:pPr>
      <w:r w:rsidRPr="0049412C">
        <w:rPr>
          <w:b/>
          <w:noProof/>
          <w:sz w:val="32"/>
          <w:lang w:eastAsia="en-AU"/>
        </w:rPr>
        <w:drawing>
          <wp:anchor distT="0" distB="0" distL="114300" distR="114300" simplePos="0" relativeHeight="251672576" behindDoc="1" locked="0" layoutInCell="1" allowOverlap="1" wp14:anchorId="739BC346" wp14:editId="0FBC1C77">
            <wp:simplePos x="0" y="0"/>
            <wp:positionH relativeFrom="page">
              <wp:posOffset>-216</wp:posOffset>
            </wp:positionH>
            <wp:positionV relativeFrom="paragraph">
              <wp:posOffset>-964687</wp:posOffset>
            </wp:positionV>
            <wp:extent cx="7549382" cy="106775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938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818" w:rsidRPr="005259E5">
        <w:t>Aspiration Career Conversation Guide</w:t>
      </w:r>
      <w:r w:rsidR="00B50818">
        <w:t xml:space="preserve">: </w:t>
      </w:r>
      <w:r w:rsidR="00B50818" w:rsidRPr="00C26205">
        <w:rPr>
          <w:b/>
        </w:rPr>
        <w:t>P</w:t>
      </w:r>
      <w:r w:rsidR="00B50818">
        <w:rPr>
          <w:b/>
        </w:rPr>
        <w:t>re</w:t>
      </w:r>
      <w:r w:rsidR="00B50818" w:rsidRPr="00C26205">
        <w:rPr>
          <w:b/>
        </w:rPr>
        <w:t>-Assessment</w:t>
      </w:r>
    </w:p>
    <w:p w14:paraId="30367D61" w14:textId="77777777" w:rsidR="00FF29C0" w:rsidRDefault="00FF29C0">
      <w:pPr>
        <w:rPr>
          <w:rFonts w:ascii="Arial" w:eastAsiaTheme="majorEastAsia" w:hAnsi="Arial" w:cstheme="majorBidi"/>
          <w:color w:val="000000" w:themeColor="text1"/>
          <w:sz w:val="56"/>
          <w:szCs w:val="32"/>
        </w:rPr>
      </w:pPr>
      <w:r>
        <w:br w:type="page"/>
      </w:r>
    </w:p>
    <w:p w14:paraId="629AAA92" w14:textId="77777777" w:rsidR="00FF29C0" w:rsidRDefault="00FF29C0" w:rsidP="008044F9">
      <w:pPr>
        <w:pStyle w:val="BodyText1"/>
        <w:spacing w:before="12000"/>
        <w:jc w:val="right"/>
      </w:pPr>
    </w:p>
    <w:p w14:paraId="5A7948E3" w14:textId="3282E512" w:rsidR="00796621" w:rsidRPr="005259E5" w:rsidRDefault="00796621" w:rsidP="00FF29C0">
      <w:pPr>
        <w:pStyle w:val="BodyText1"/>
        <w:spacing w:before="12000"/>
        <w:rPr>
          <w:rStyle w:val="Hyperlink"/>
        </w:rPr>
      </w:pPr>
      <w:r w:rsidRPr="00796621">
        <w:t xml:space="preserve">With the exception of the Commonwealth Coat of Arms and where otherwise noted, all material presented in the </w:t>
      </w:r>
      <w:r>
        <w:rPr>
          <w:i/>
          <w:iCs/>
        </w:rPr>
        <w:t xml:space="preserve">Aspiration Career </w:t>
      </w:r>
      <w:r w:rsidR="00D81B04">
        <w:rPr>
          <w:i/>
          <w:iCs/>
        </w:rPr>
        <w:t>C</w:t>
      </w:r>
      <w:r>
        <w:rPr>
          <w:i/>
          <w:iCs/>
        </w:rPr>
        <w:t xml:space="preserve">onversation Guide </w:t>
      </w:r>
      <w:r w:rsidR="00D81B04">
        <w:rPr>
          <w:i/>
          <w:iCs/>
        </w:rPr>
        <w:t xml:space="preserve">– </w:t>
      </w:r>
      <w:proofErr w:type="gramStart"/>
      <w:r w:rsidR="00D81B04">
        <w:rPr>
          <w:i/>
          <w:iCs/>
        </w:rPr>
        <w:t>Pre Assessment</w:t>
      </w:r>
      <w:proofErr w:type="gramEnd"/>
      <w:r w:rsidR="00D81B04">
        <w:rPr>
          <w:i/>
          <w:iCs/>
        </w:rPr>
        <w:t xml:space="preserve"> </w:t>
      </w:r>
      <w:r w:rsidRPr="00796621">
        <w:t xml:space="preserve">by the Australian Public Service Commission is licensed under a Creative Commons Attribution 4.0 International Licence </w:t>
      </w:r>
      <w:r w:rsidR="00D81B04">
        <w:br/>
      </w:r>
      <w:r w:rsidRPr="00796621">
        <w:t xml:space="preserve">(CC BY 4.0). To view a copy of this </w:t>
      </w:r>
      <w:proofErr w:type="gramStart"/>
      <w:r w:rsidRPr="00796621">
        <w:t>license</w:t>
      </w:r>
      <w:proofErr w:type="gramEnd"/>
      <w:r w:rsidRPr="00796621">
        <w:t xml:space="preserve"> visit </w:t>
      </w:r>
      <w:hyperlink r:id="rId12" w:history="1">
        <w:r w:rsidRPr="005259E5">
          <w:rPr>
            <w:rStyle w:val="Hyperlink"/>
          </w:rPr>
          <w:t>https://creativecommons.org/licenses/by/4.0/</w:t>
        </w:r>
      </w:hyperlink>
    </w:p>
    <w:p w14:paraId="399071BC" w14:textId="63242FE8" w:rsidR="00796621" w:rsidRDefault="00796621">
      <w:pPr>
        <w:rPr>
          <w:rFonts w:eastAsiaTheme="majorEastAsia" w:cstheme="majorBidi"/>
          <w:color w:val="000000" w:themeColor="text1"/>
          <w:sz w:val="24"/>
          <w:szCs w:val="26"/>
        </w:rPr>
      </w:pPr>
      <w:r>
        <w:rPr>
          <w:b/>
        </w:rPr>
        <w:br w:type="page"/>
      </w:r>
    </w:p>
    <w:p w14:paraId="5C2396D0" w14:textId="77777777" w:rsidR="00FA0254" w:rsidRPr="005259E5" w:rsidRDefault="00C11E3B" w:rsidP="005259E5">
      <w:pPr>
        <w:pStyle w:val="Heading2"/>
        <w:spacing w:before="840"/>
      </w:pPr>
      <w:r w:rsidRPr="005259E5">
        <w:lastRenderedPageBreak/>
        <w:t>Purpose</w:t>
      </w:r>
    </w:p>
    <w:p w14:paraId="76C71301" w14:textId="0479F12C" w:rsidR="00524CE0" w:rsidRDefault="003D5B02" w:rsidP="00770FAD">
      <w:pPr>
        <w:pStyle w:val="BodyText1"/>
      </w:pPr>
      <w:r>
        <w:t>The</w:t>
      </w:r>
      <w:r w:rsidR="009A0D63">
        <w:t xml:space="preserve"> </w:t>
      </w:r>
      <w:r w:rsidR="003D0C6B">
        <w:t xml:space="preserve">Aspiration </w:t>
      </w:r>
      <w:r w:rsidR="00174430">
        <w:t>Career Conversation</w:t>
      </w:r>
      <w:r w:rsidR="008B4074">
        <w:t xml:space="preserve"> </w:t>
      </w:r>
      <w:r w:rsidR="009A0D63">
        <w:t xml:space="preserve">Guide </w:t>
      </w:r>
      <w:r w:rsidR="008122C3">
        <w:t>has been created</w:t>
      </w:r>
      <w:r w:rsidR="00524CE0" w:rsidRPr="009A46D3">
        <w:t xml:space="preserve"> to support </w:t>
      </w:r>
      <w:r w:rsidR="006C1D1A">
        <w:t>m</w:t>
      </w:r>
      <w:r w:rsidR="003D67EA">
        <w:t>anager</w:t>
      </w:r>
      <w:r w:rsidR="006C1D1A">
        <w:t>s</w:t>
      </w:r>
      <w:r w:rsidR="0080073F">
        <w:t xml:space="preserve"> </w:t>
      </w:r>
      <w:r w:rsidR="00A138C8">
        <w:t>to</w:t>
      </w:r>
      <w:r w:rsidRPr="00AD763C">
        <w:rPr>
          <w:rFonts w:eastAsia="Calibri" w:cs="Times New Roman"/>
        </w:rPr>
        <w:t xml:space="preserve"> gain an understanding of </w:t>
      </w:r>
      <w:r>
        <w:rPr>
          <w:rFonts w:eastAsia="Calibri" w:cs="Times New Roman"/>
        </w:rPr>
        <w:t>an</w:t>
      </w:r>
      <w:r w:rsidRPr="00AD763C">
        <w:rPr>
          <w:rFonts w:eastAsia="Calibri" w:cs="Times New Roman"/>
        </w:rPr>
        <w:t xml:space="preserve"> individual</w:t>
      </w:r>
      <w:r>
        <w:rPr>
          <w:rFonts w:eastAsia="Calibri" w:cs="Times New Roman"/>
        </w:rPr>
        <w:t>’s experience, career goals and motivations</w:t>
      </w:r>
      <w:r w:rsidR="001728D8">
        <w:rPr>
          <w:rFonts w:eastAsia="Calibri" w:cs="Times New Roman"/>
        </w:rPr>
        <w:t xml:space="preserve"> as part of talent segmentation. It can also </w:t>
      </w:r>
      <w:r w:rsidR="00161491">
        <w:rPr>
          <w:rStyle w:val="ui-provider"/>
        </w:rPr>
        <w:t>be used independently</w:t>
      </w:r>
      <w:r w:rsidR="001728D8">
        <w:rPr>
          <w:rStyle w:val="ui-provider"/>
        </w:rPr>
        <w:t xml:space="preserve"> from talent segmentation</w:t>
      </w:r>
      <w:r w:rsidR="00161491">
        <w:rPr>
          <w:rStyle w:val="ui-provider"/>
        </w:rPr>
        <w:t xml:space="preserve"> to </w:t>
      </w:r>
      <w:r w:rsidR="009756FF">
        <w:rPr>
          <w:rStyle w:val="ui-provider"/>
        </w:rPr>
        <w:t>provide insight into aspi</w:t>
      </w:r>
      <w:r w:rsidR="00CD1C4D">
        <w:rPr>
          <w:rStyle w:val="ui-provider"/>
        </w:rPr>
        <w:t>ration and support individual development.</w:t>
      </w:r>
    </w:p>
    <w:p w14:paraId="134CE8A6" w14:textId="08FB59EE" w:rsidR="00255C2F" w:rsidRDefault="001728D8" w:rsidP="005259E5">
      <w:pPr>
        <w:pStyle w:val="BodyText1"/>
      </w:pPr>
      <w:r>
        <w:t>When used as part of talent segmentation, t</w:t>
      </w:r>
      <w:r w:rsidR="00EC2CCB">
        <w:t>he insights from this conversation</w:t>
      </w:r>
      <w:r>
        <w:t xml:space="preserve"> and</w:t>
      </w:r>
      <w:r w:rsidR="00EC2CCB">
        <w:t xml:space="preserve"> other </w:t>
      </w:r>
      <w:r w:rsidR="008338EA">
        <w:t>assessment data</w:t>
      </w:r>
      <w:r w:rsidR="0080073F">
        <w:t>,</w:t>
      </w:r>
      <w:r w:rsidR="008338EA">
        <w:t xml:space="preserve"> </w:t>
      </w:r>
      <w:r>
        <w:t xml:space="preserve">will </w:t>
      </w:r>
      <w:r w:rsidR="00EC2CCB">
        <w:t>support</w:t>
      </w:r>
      <w:r w:rsidR="003D5B02">
        <w:t xml:space="preserve"> managers to</w:t>
      </w:r>
      <w:r>
        <w:t xml:space="preserve"> map an individual </w:t>
      </w:r>
      <w:r w:rsidR="00EC2CCB">
        <w:t>on the</w:t>
      </w:r>
      <w:r w:rsidR="003D5B02">
        <w:t xml:space="preserve"> </w:t>
      </w:r>
      <w:r w:rsidRPr="00586586">
        <w:rPr>
          <w:i/>
        </w:rPr>
        <w:t>APS Talent Segmentation Model</w:t>
      </w:r>
      <w:r w:rsidR="00586586">
        <w:rPr>
          <w:i/>
        </w:rPr>
        <w:t xml:space="preserve"> </w:t>
      </w:r>
      <w:r w:rsidR="00586586">
        <w:t>(</w:t>
      </w:r>
      <w:r w:rsidR="00586586" w:rsidRPr="00586586">
        <w:rPr>
          <w:i/>
        </w:rPr>
        <w:t>the Model</w:t>
      </w:r>
      <w:r w:rsidR="00586586">
        <w:t>)</w:t>
      </w:r>
      <w:r>
        <w:t>.</w:t>
      </w:r>
      <w:r w:rsidR="003D5B02">
        <w:t xml:space="preserve"> </w:t>
      </w:r>
      <w:r w:rsidR="00CD1C4D">
        <w:t>C</w:t>
      </w:r>
      <w:r>
        <w:t xml:space="preserve">areer conversations should ideally be </w:t>
      </w:r>
      <w:r w:rsidR="00EC2CCB">
        <w:t xml:space="preserve">revisited regularly to ensure </w:t>
      </w:r>
      <w:r w:rsidR="003D67EA">
        <w:t xml:space="preserve">managers </w:t>
      </w:r>
      <w:r w:rsidR="008338EA">
        <w:t xml:space="preserve">are </w:t>
      </w:r>
      <w:r w:rsidR="00EC2CCB">
        <w:t xml:space="preserve">aware of changes to </w:t>
      </w:r>
      <w:r>
        <w:t>an</w:t>
      </w:r>
      <w:r w:rsidR="005327BC">
        <w:t xml:space="preserve"> </w:t>
      </w:r>
      <w:r w:rsidR="0080073F">
        <w:t>individual’s</w:t>
      </w:r>
      <w:r w:rsidR="00EC2CCB">
        <w:t xml:space="preserve"> </w:t>
      </w:r>
      <w:r>
        <w:t xml:space="preserve">aspirations and </w:t>
      </w:r>
      <w:r w:rsidR="00CD1C4D">
        <w:t>any subsequent shifts to their development pathway.</w:t>
      </w:r>
    </w:p>
    <w:p w14:paraId="2A099426" w14:textId="4914F3D4" w:rsidR="00633C90" w:rsidRPr="00AF317A" w:rsidRDefault="002C0505" w:rsidP="00AF317A">
      <w:pPr>
        <w:pStyle w:val="Heading2"/>
        <w:rPr>
          <w:rFonts w:eastAsia="Times New Roman"/>
          <w:b w:val="0"/>
          <w:color w:val="auto"/>
        </w:rPr>
      </w:pPr>
      <w:r w:rsidRPr="00AF317A">
        <w:rPr>
          <w:rFonts w:eastAsia="Times New Roman"/>
          <w:color w:val="auto"/>
        </w:rPr>
        <w:t>Who will</w:t>
      </w:r>
      <w:r w:rsidRPr="005259E5">
        <w:t xml:space="preserve"> use</w:t>
      </w:r>
      <w:r w:rsidRPr="00AF317A">
        <w:rPr>
          <w:rFonts w:eastAsia="Times New Roman"/>
          <w:color w:val="auto"/>
        </w:rPr>
        <w:t xml:space="preserve"> it </w:t>
      </w:r>
    </w:p>
    <w:p w14:paraId="5222D173" w14:textId="1CED7853" w:rsidR="008229D1" w:rsidRPr="001728D8" w:rsidRDefault="00373969" w:rsidP="00770FAD">
      <w:pPr>
        <w:pStyle w:val="Bulletedtext"/>
        <w:rPr>
          <w:rFonts w:eastAsia="Times New Roman" w:cs="Calibri"/>
          <w:b/>
        </w:rPr>
      </w:pPr>
      <w:r w:rsidRPr="00D24B93">
        <w:t>M</w:t>
      </w:r>
      <w:r w:rsidR="00BC000B" w:rsidRPr="00D24B93">
        <w:t>anagers</w:t>
      </w:r>
      <w:r w:rsidR="00C04201" w:rsidRPr="00D24B93">
        <w:t xml:space="preserve"> </w:t>
      </w:r>
      <w:r w:rsidR="002479DD" w:rsidRPr="003D67EA">
        <w:t>–</w:t>
      </w:r>
      <w:r w:rsidR="00633C90" w:rsidRPr="003D67EA">
        <w:t xml:space="preserve"> </w:t>
      </w:r>
      <w:r w:rsidR="0052380D" w:rsidRPr="003D67EA">
        <w:t>to</w:t>
      </w:r>
      <w:r w:rsidR="002479DD" w:rsidRPr="003D67EA">
        <w:t xml:space="preserve"> </w:t>
      </w:r>
      <w:r w:rsidR="0052380D" w:rsidRPr="003D67EA">
        <w:t>understand the</w:t>
      </w:r>
      <w:r w:rsidR="00134EB8" w:rsidRPr="003D67EA">
        <w:t xml:space="preserve"> individual</w:t>
      </w:r>
      <w:r w:rsidR="003D5B02">
        <w:t>’</w:t>
      </w:r>
      <w:r w:rsidR="00134EB8" w:rsidRPr="003D67EA">
        <w:t xml:space="preserve">s </w:t>
      </w:r>
      <w:r w:rsidR="0052380D" w:rsidRPr="003D67EA">
        <w:t>career aspirations</w:t>
      </w:r>
      <w:r w:rsidR="00D414CE">
        <w:t xml:space="preserve">, </w:t>
      </w:r>
      <w:proofErr w:type="gramStart"/>
      <w:r w:rsidR="0052380D" w:rsidRPr="003D67EA">
        <w:t>experience</w:t>
      </w:r>
      <w:r w:rsidR="00B40012">
        <w:t>s</w:t>
      </w:r>
      <w:proofErr w:type="gramEnd"/>
      <w:r w:rsidR="00D414CE">
        <w:t xml:space="preserve"> and motivations</w:t>
      </w:r>
      <w:r w:rsidR="00B40012">
        <w:t xml:space="preserve"> </w:t>
      </w:r>
      <w:r w:rsidR="008512C8" w:rsidRPr="003D67EA">
        <w:t>to</w:t>
      </w:r>
      <w:r w:rsidR="00BC000B" w:rsidRPr="003D67EA">
        <w:t xml:space="preserve"> </w:t>
      </w:r>
      <w:r w:rsidR="005924DB">
        <w:t>support</w:t>
      </w:r>
      <w:r w:rsidR="00D414CE">
        <w:t xml:space="preserve"> mapping</w:t>
      </w:r>
      <w:r w:rsidR="00586586">
        <w:t xml:space="preserve"> on</w:t>
      </w:r>
      <w:r w:rsidR="00CD1C4D">
        <w:t xml:space="preserve"> </w:t>
      </w:r>
      <w:r w:rsidR="00586586">
        <w:rPr>
          <w:i/>
        </w:rPr>
        <w:t>the</w:t>
      </w:r>
      <w:r w:rsidR="00BC000B" w:rsidRPr="00586586">
        <w:rPr>
          <w:i/>
        </w:rPr>
        <w:t xml:space="preserve"> Model</w:t>
      </w:r>
      <w:r w:rsidR="00D414CE">
        <w:t>.</w:t>
      </w:r>
    </w:p>
    <w:p w14:paraId="08F21280" w14:textId="3033234E" w:rsidR="001728D8" w:rsidRPr="00AF317A" w:rsidRDefault="001728D8" w:rsidP="005259E5">
      <w:pPr>
        <w:pStyle w:val="Heading2"/>
        <w:spacing w:before="240"/>
        <w:rPr>
          <w:rFonts w:eastAsia="Times New Roman"/>
          <w:b w:val="0"/>
          <w:color w:val="auto"/>
        </w:rPr>
      </w:pPr>
      <w:r w:rsidRPr="00AF317A">
        <w:rPr>
          <w:rFonts w:eastAsia="Times New Roman"/>
          <w:color w:val="auto"/>
        </w:rPr>
        <w:t>When should it be used?</w:t>
      </w:r>
    </w:p>
    <w:p w14:paraId="093CB25D" w14:textId="6AB12A5E" w:rsidR="001728D8" w:rsidRDefault="001728D8" w:rsidP="00B62F49">
      <w:pPr>
        <w:pStyle w:val="Bulletedtext"/>
      </w:pPr>
      <w:r w:rsidRPr="00B62F49">
        <w:t xml:space="preserve">When used as part of talent segmentation, this conversation should take place prior to </w:t>
      </w:r>
      <w:proofErr w:type="gramStart"/>
      <w:r w:rsidRPr="00B62F49">
        <w:t>making an assessment of</w:t>
      </w:r>
      <w:proofErr w:type="gramEnd"/>
      <w:r w:rsidRPr="00B62F49">
        <w:t xml:space="preserve"> performance </w:t>
      </w:r>
      <w:r w:rsidR="00586586">
        <w:t xml:space="preserve">and potential or mapping on </w:t>
      </w:r>
      <w:r w:rsidR="00586586">
        <w:rPr>
          <w:i/>
        </w:rPr>
        <w:t>the</w:t>
      </w:r>
      <w:r w:rsidRPr="00586586">
        <w:rPr>
          <w:i/>
        </w:rPr>
        <w:t xml:space="preserve"> Model</w:t>
      </w:r>
      <w:r w:rsidR="009756FF" w:rsidRPr="00B62F49">
        <w:t>.</w:t>
      </w:r>
    </w:p>
    <w:p w14:paraId="642AF31D" w14:textId="1D8F62CF" w:rsidR="001B72D7" w:rsidRDefault="001B72D7" w:rsidP="005259E5">
      <w:pPr>
        <w:pStyle w:val="Note"/>
        <w:spacing w:before="480"/>
        <w:rPr>
          <w:b/>
        </w:rPr>
      </w:pPr>
      <w:r>
        <w:rPr>
          <w:rFonts w:eastAsia="+mn-ea" w:cstheme="minorHAnsi"/>
          <w:noProof/>
          <w:color w:val="000000"/>
          <w:kern w:val="24"/>
        </w:rPr>
        <mc:AlternateContent>
          <mc:Choice Requires="wps">
            <w:drawing>
              <wp:anchor distT="0" distB="0" distL="114300" distR="114300" simplePos="0" relativeHeight="251640832" behindDoc="1" locked="0" layoutInCell="1" allowOverlap="1" wp14:anchorId="122679AF" wp14:editId="78EF87FF">
                <wp:simplePos x="0" y="0"/>
                <wp:positionH relativeFrom="margin">
                  <wp:posOffset>-12481</wp:posOffset>
                </wp:positionH>
                <wp:positionV relativeFrom="paragraph">
                  <wp:posOffset>167553</wp:posOffset>
                </wp:positionV>
                <wp:extent cx="5656536" cy="529590"/>
                <wp:effectExtent l="12700" t="12700" r="8255" b="16510"/>
                <wp:wrapNone/>
                <wp:docPr id="1"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6536" cy="529590"/>
                        </a:xfrm>
                        <a:prstGeom prst="roundRect">
                          <a:avLst/>
                        </a:prstGeom>
                        <a:noFill/>
                        <a:ln w="28575"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0C97717" id="Rounded Rectangle 1" o:spid="_x0000_s1026" alt="&quot;&quot;" style="position:absolute;margin-left:-1pt;margin-top:13.2pt;width:445.4pt;height:4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" filled="f" strokecolor="#099" strokeweight="2.25pt">
                <v:stroke joinstyle="miter"/>
                <w10:wrap anchorx="margin"/>
              </v:roundrect>
            </w:pict>
          </mc:Fallback>
        </mc:AlternateContent>
      </w:r>
      <w:r w:rsidRPr="0015623A">
        <w:rPr>
          <w:b/>
        </w:rPr>
        <w:t xml:space="preserve">Note: </w:t>
      </w:r>
      <w:r w:rsidRPr="00082B4C">
        <w:t>This</w:t>
      </w:r>
      <w:r>
        <w:t xml:space="preserve"> conversation</w:t>
      </w:r>
      <w:r w:rsidRPr="00082B4C">
        <w:t xml:space="preserve"> guide provides a bas</w:t>
      </w:r>
      <w:r>
        <w:t>e that should be expanded upon and</w:t>
      </w:r>
      <w:r w:rsidRPr="00082B4C">
        <w:t xml:space="preserve"> tailored to the individual’s needs.</w:t>
      </w:r>
    </w:p>
    <w:p w14:paraId="699E73D3" w14:textId="7E6B35AF" w:rsidR="003D5B02" w:rsidRDefault="003D5B02">
      <w:pPr>
        <w:rPr>
          <w:rFonts w:eastAsiaTheme="majorEastAsia" w:cstheme="minorHAnsi"/>
          <w:b/>
          <w:bCs/>
        </w:rPr>
      </w:pPr>
      <w:r>
        <w:rPr>
          <w:rFonts w:eastAsiaTheme="majorEastAsia" w:cstheme="minorHAnsi"/>
          <w:b/>
          <w:bCs/>
        </w:rPr>
        <w:br w:type="page"/>
      </w:r>
    </w:p>
    <w:p w14:paraId="2D6D8EA6" w14:textId="743DBA62" w:rsidR="008967BA" w:rsidRPr="00AF317A" w:rsidRDefault="00140B44" w:rsidP="005259E5">
      <w:pPr>
        <w:pStyle w:val="Heading2"/>
        <w:spacing w:before="840"/>
        <w:rPr>
          <w:rFonts w:ascii="Calibri" w:eastAsia="Times New Roman" w:hAnsi="Calibri" w:cs="Calibri"/>
          <w:b w:val="0"/>
          <w:color w:val="auto"/>
        </w:rPr>
      </w:pPr>
      <w:r w:rsidRPr="00AF317A">
        <w:rPr>
          <w:color w:val="auto"/>
        </w:rPr>
        <w:lastRenderedPageBreak/>
        <w:t>Us</w:t>
      </w:r>
      <w:r w:rsidR="00896643" w:rsidRPr="00AF317A">
        <w:rPr>
          <w:color w:val="auto"/>
        </w:rPr>
        <w:t>e</w:t>
      </w:r>
      <w:r w:rsidRPr="00AF317A">
        <w:rPr>
          <w:color w:val="auto"/>
        </w:rPr>
        <w:t xml:space="preserve"> a coaching mindset in the conversation</w:t>
      </w:r>
    </w:p>
    <w:p w14:paraId="26F4766C" w14:textId="07F57EEB" w:rsidR="00CF0B41" w:rsidRPr="00D81B04" w:rsidRDefault="00F61EC5" w:rsidP="005259E5">
      <w:pPr>
        <w:pStyle w:val="BodyText1"/>
      </w:pPr>
      <w:r w:rsidRPr="00D81B04">
        <w:t xml:space="preserve">Conducting </w:t>
      </w:r>
      <w:r w:rsidR="00CF0B41" w:rsidRPr="00D81B04">
        <w:t>career</w:t>
      </w:r>
      <w:r w:rsidRPr="00D81B04">
        <w:t xml:space="preserve"> conversations from a</w:t>
      </w:r>
      <w:r w:rsidR="00CF0B41" w:rsidRPr="00D81B04">
        <w:t xml:space="preserve"> coaching mindset </w:t>
      </w:r>
      <w:r w:rsidRPr="00D81B04">
        <w:t xml:space="preserve">will assist you (the manager) to </w:t>
      </w:r>
      <w:r w:rsidR="00CF0B41" w:rsidRPr="00D81B04">
        <w:t>build, motivate, guide and support career development and develop a highly skilled, professional workforce where individuals are empowered to proactively manage their own career.</w:t>
      </w:r>
    </w:p>
    <w:p w14:paraId="0E93B58C" w14:textId="78176520" w:rsidR="00C11E3B" w:rsidRDefault="00F61EC5" w:rsidP="005259E5">
      <w:pPr>
        <w:pStyle w:val="BodyText1"/>
      </w:pPr>
      <w:r>
        <w:t xml:space="preserve">Career conversations are most effective when facilitated from a </w:t>
      </w:r>
      <w:r w:rsidRPr="00F35E53">
        <w:rPr>
          <w:b/>
        </w:rPr>
        <w:t>coaching mindset</w:t>
      </w:r>
      <w:r>
        <w:t xml:space="preserve">. Managers who coach well can improve </w:t>
      </w:r>
      <w:r w:rsidR="003877CC">
        <w:rPr>
          <w:rFonts w:eastAsia="+mn-ea" w:cstheme="minorHAnsi"/>
          <w:color w:val="000000"/>
          <w:kern w:val="24"/>
          <w:lang w:val="en-GB" w:eastAsia="en-AU"/>
        </w:rPr>
        <w:t>individual</w:t>
      </w:r>
      <w:r w:rsidRPr="007528CB">
        <w:rPr>
          <w:rFonts w:eastAsia="+mn-ea" w:cstheme="minorHAnsi"/>
          <w:color w:val="000000"/>
          <w:kern w:val="24"/>
          <w:lang w:val="en-GB" w:eastAsia="en-AU"/>
        </w:rPr>
        <w:t xml:space="preserve"> performance, engagement and well-being</w:t>
      </w:r>
      <w:r>
        <w:rPr>
          <w:rFonts w:eastAsia="+mn-ea" w:cstheme="minorHAnsi"/>
          <w:color w:val="000000"/>
          <w:kern w:val="24"/>
          <w:lang w:val="en-GB" w:eastAsia="en-AU"/>
        </w:rPr>
        <w:t xml:space="preserve"> </w:t>
      </w:r>
      <w:r w:rsidRPr="00BD7E37">
        <w:t>(</w:t>
      </w:r>
      <w:r w:rsidR="00E7750A" w:rsidRPr="00BD7E37">
        <w:t>Gabriel</w:t>
      </w:r>
      <w:r w:rsidRPr="00BD7E37">
        <w:t xml:space="preserve"> et al. 2014; Jarosz 2021).</w:t>
      </w:r>
      <w:r w:rsidR="00C509F3" w:rsidRPr="00BD7E37">
        <w:t xml:space="preserve"> </w:t>
      </w:r>
      <w:r w:rsidR="00C11E3B">
        <w:t>Points to remember as a coach when in a coaching conversation:</w:t>
      </w:r>
    </w:p>
    <w:p w14:paraId="53A864EB" w14:textId="47D24B60" w:rsidR="00C11E3B" w:rsidRPr="00B62F49" w:rsidRDefault="00C11E3B" w:rsidP="005259E5">
      <w:pPr>
        <w:pStyle w:val="Bulletedtext"/>
      </w:pPr>
      <w:r w:rsidRPr="00B62F49">
        <w:t>You are facilitating the performance</w:t>
      </w:r>
      <w:r w:rsidR="00C509F3" w:rsidRPr="00B62F49">
        <w:t xml:space="preserve"> and</w:t>
      </w:r>
      <w:r w:rsidRPr="00B62F49">
        <w:t xml:space="preserve"> learning and development of another</w:t>
      </w:r>
      <w:r w:rsidR="00C509F3" w:rsidRPr="00B62F49">
        <w:t xml:space="preserve"> person</w:t>
      </w:r>
      <w:r w:rsidRPr="00B62F49">
        <w:t>;</w:t>
      </w:r>
    </w:p>
    <w:p w14:paraId="7E3479E3" w14:textId="05B49C6D" w:rsidR="00C11E3B" w:rsidRPr="00B62F49" w:rsidRDefault="00C11E3B" w:rsidP="005259E5">
      <w:pPr>
        <w:pStyle w:val="Bulletedtext"/>
      </w:pPr>
      <w:r w:rsidRPr="00B62F49">
        <w:t xml:space="preserve">You are not trying to ‘teach’ a person; </w:t>
      </w:r>
    </w:p>
    <w:p w14:paraId="3E34F698" w14:textId="54E8FE66" w:rsidR="00C11E3B" w:rsidRPr="00B62F49" w:rsidRDefault="00C11E3B" w:rsidP="005259E5">
      <w:pPr>
        <w:pStyle w:val="Bulletedtext"/>
      </w:pPr>
      <w:r w:rsidRPr="00B62F49">
        <w:t>You are helping people to see opportunities for improvement and identify practical ways forward for themselves;</w:t>
      </w:r>
    </w:p>
    <w:p w14:paraId="10E50C40" w14:textId="7CCD88AE" w:rsidR="00C11E3B" w:rsidRPr="00B62F49" w:rsidRDefault="00C11E3B" w:rsidP="005259E5">
      <w:pPr>
        <w:pStyle w:val="Bulletedtext"/>
      </w:pPr>
      <w:r w:rsidRPr="00B62F49">
        <w:t>Use a blend of observation, talking, listening, questioning and reflecting with the individual;</w:t>
      </w:r>
    </w:p>
    <w:p w14:paraId="3E139D5C" w14:textId="5655E8C9" w:rsidR="00C11E3B" w:rsidRPr="005259E5" w:rsidRDefault="00C11E3B" w:rsidP="005259E5">
      <w:pPr>
        <w:pStyle w:val="Bulletedtext"/>
      </w:pPr>
      <w:r w:rsidRPr="00B62F49">
        <w:t>Your focus is on enabling the individual to perform independently and to take personal responsibility for their own success</w:t>
      </w:r>
      <w:r w:rsidR="000E5FD5" w:rsidRPr="005259E5">
        <w:t>;</w:t>
      </w:r>
    </w:p>
    <w:p w14:paraId="6B8C0A13" w14:textId="7A5DBEA4" w:rsidR="000E5FD5" w:rsidRPr="005259E5" w:rsidRDefault="000E5FD5" w:rsidP="005259E5">
      <w:pPr>
        <w:pStyle w:val="Bulletedtext"/>
      </w:pPr>
      <w:r w:rsidRPr="005259E5">
        <w:t>You are exploring their strengths and opportunities;</w:t>
      </w:r>
    </w:p>
    <w:p w14:paraId="6B441824" w14:textId="3F401915" w:rsidR="000E5FD5" w:rsidRPr="005259E5" w:rsidRDefault="000E5FD5" w:rsidP="005259E5">
      <w:pPr>
        <w:pStyle w:val="Bulletedtext"/>
      </w:pPr>
      <w:r w:rsidRPr="005259E5">
        <w:t xml:space="preserve">You are curious about their experiences and aspirations </w:t>
      </w:r>
    </w:p>
    <w:p w14:paraId="415A8392" w14:textId="7FFFD122" w:rsidR="000E5FD5" w:rsidRPr="005259E5" w:rsidRDefault="000E5FD5" w:rsidP="005259E5">
      <w:pPr>
        <w:pStyle w:val="Bulletedtext"/>
      </w:pPr>
      <w:r w:rsidRPr="005259E5">
        <w:t xml:space="preserve">You are understanding what they have previously undertaken and guiding what they do next. </w:t>
      </w:r>
    </w:p>
    <w:p w14:paraId="5C4BFC6A" w14:textId="05161105" w:rsidR="0049412C" w:rsidRPr="00AF317A" w:rsidRDefault="0049412C" w:rsidP="00AF317A">
      <w:pPr>
        <w:tabs>
          <w:tab w:val="left" w:pos="1860"/>
        </w:tabs>
        <w:rPr>
          <w:rFonts w:ascii="Calibri" w:eastAsia="Times New Roman" w:hAnsi="Calibri" w:cs="Calibri"/>
        </w:rPr>
        <w:sectPr w:rsidR="0049412C" w:rsidRPr="00AF317A" w:rsidSect="00D51B66">
          <w:headerReference w:type="default" r:id="rId13"/>
          <w:footerReference w:type="default" r:id="rId14"/>
          <w:pgSz w:w="11906" w:h="16838"/>
          <w:pgMar w:top="1537" w:right="1440" w:bottom="851" w:left="1440" w:header="284" w:footer="709" w:gutter="0"/>
          <w:cols w:space="708"/>
          <w:titlePg/>
          <w:docGrid w:linePitch="360"/>
        </w:sectPr>
      </w:pPr>
    </w:p>
    <w:p w14:paraId="658C2038" w14:textId="77777777" w:rsidR="0049412C" w:rsidRDefault="0049412C" w:rsidP="00CC2735">
      <w:pPr>
        <w:spacing w:after="200" w:line="276" w:lineRule="auto"/>
        <w:rPr>
          <w:rFonts w:eastAsia="Calibri" w:cs="Times New Roman"/>
          <w:b/>
        </w:rPr>
      </w:pPr>
    </w:p>
    <w:tbl>
      <w:tblPr>
        <w:tblStyle w:val="TableGrid"/>
        <w:tblpPr w:leftFromText="180" w:rightFromText="180" w:vertAnchor="text" w:tblpY="1"/>
        <w:tblOverlap w:val="never"/>
        <w:tblW w:w="0" w:type="auto"/>
        <w:tblBorders>
          <w:left w:val="none" w:sz="0" w:space="0" w:color="auto"/>
          <w:right w:val="none" w:sz="0" w:space="0" w:color="auto"/>
        </w:tblBorders>
        <w:tblLook w:val="04A0" w:firstRow="1" w:lastRow="0" w:firstColumn="1" w:lastColumn="0" w:noHBand="0" w:noVBand="1"/>
      </w:tblPr>
      <w:tblGrid>
        <w:gridCol w:w="1784"/>
        <w:gridCol w:w="7242"/>
      </w:tblGrid>
      <w:tr w:rsidR="0049412C" w14:paraId="75BED631" w14:textId="77777777" w:rsidTr="005259E5">
        <w:trPr>
          <w:trHeight w:val="389"/>
          <w:tblHeader/>
        </w:trPr>
        <w:tc>
          <w:tcPr>
            <w:tcW w:w="1784" w:type="dxa"/>
            <w:shd w:val="clear" w:color="auto" w:fill="ECF4EF"/>
            <w:vAlign w:val="center"/>
          </w:tcPr>
          <w:p w14:paraId="42A7DFF4" w14:textId="77777777" w:rsidR="0049412C" w:rsidRDefault="0049412C" w:rsidP="005259E5">
            <w:pPr>
              <w:pStyle w:val="step"/>
              <w:rPr>
                <w:rFonts w:eastAsia="Times New Roman"/>
              </w:rPr>
            </w:pPr>
            <w:r w:rsidRPr="001A1DA0">
              <w:rPr>
                <w:rFonts w:eastAsia="Times New Roman"/>
              </w:rPr>
              <w:t>STEPS</w:t>
            </w:r>
          </w:p>
        </w:tc>
        <w:tc>
          <w:tcPr>
            <w:tcW w:w="7242" w:type="dxa"/>
            <w:shd w:val="clear" w:color="auto" w:fill="ECF4EF"/>
            <w:vAlign w:val="center"/>
          </w:tcPr>
          <w:p w14:paraId="3D475CC5" w14:textId="77777777" w:rsidR="0049412C" w:rsidRDefault="0049412C" w:rsidP="005259E5">
            <w:pPr>
              <w:pStyle w:val="step"/>
              <w:rPr>
                <w:rFonts w:eastAsia="Times New Roman"/>
              </w:rPr>
            </w:pPr>
            <w:r w:rsidRPr="001A1DA0">
              <w:rPr>
                <w:rFonts w:eastAsia="Times New Roman"/>
              </w:rPr>
              <w:t>ACTIONS</w:t>
            </w:r>
          </w:p>
        </w:tc>
      </w:tr>
      <w:tr w:rsidR="0049412C" w14:paraId="508DDBD1" w14:textId="77777777" w:rsidTr="005259E5">
        <w:trPr>
          <w:trHeight w:val="3894"/>
        </w:trPr>
        <w:tc>
          <w:tcPr>
            <w:tcW w:w="1784" w:type="dxa"/>
          </w:tcPr>
          <w:p w14:paraId="0716745B" w14:textId="6421439C" w:rsidR="00A33674" w:rsidRPr="005259E5" w:rsidRDefault="00A33674" w:rsidP="005259E5">
            <w:pPr>
              <w:pStyle w:val="step"/>
            </w:pPr>
            <w:r>
              <w:t>1.</w:t>
            </w:r>
          </w:p>
          <w:p w14:paraId="770199EF" w14:textId="77777777" w:rsidR="0049412C" w:rsidRPr="00AF317A" w:rsidDel="001D3F44" w:rsidRDefault="0049412C" w:rsidP="005259E5">
            <w:pPr>
              <w:pStyle w:val="step"/>
            </w:pPr>
            <w:r w:rsidRPr="00AF317A">
              <w:t>Prepare for the conversation</w:t>
            </w:r>
          </w:p>
          <w:p w14:paraId="137B5193" w14:textId="77777777" w:rsidR="0049412C" w:rsidRPr="001A1DA0" w:rsidRDefault="0049412C" w:rsidP="005259E5">
            <w:pPr>
              <w:ind w:left="360"/>
              <w:jc w:val="center"/>
              <w:rPr>
                <w:rFonts w:eastAsiaTheme="majorEastAsia" w:cstheme="minorHAnsi"/>
                <w:b/>
                <w:bCs/>
              </w:rPr>
            </w:pPr>
          </w:p>
        </w:tc>
        <w:tc>
          <w:tcPr>
            <w:tcW w:w="7242" w:type="dxa"/>
          </w:tcPr>
          <w:p w14:paraId="6532A6F5" w14:textId="77C8E9FF" w:rsidR="0049412C" w:rsidRPr="00A33674" w:rsidRDefault="0049412C" w:rsidP="005259E5">
            <w:pPr>
              <w:pStyle w:val="Bulletedtext"/>
            </w:pPr>
            <w:r w:rsidRPr="00A33674">
              <w:t xml:space="preserve">Adopt a coaching mindset (refer to the key points above). If you require additional training on facilitating a coaching conversation, refer to </w:t>
            </w:r>
            <w:hyperlink r:id="rId15" w:history="1">
              <w:r w:rsidRPr="00586586">
                <w:rPr>
                  <w:rStyle w:val="Hyperlink"/>
                </w:rPr>
                <w:t>the APS Academy course catalogue</w:t>
              </w:r>
            </w:hyperlink>
            <w:r w:rsidRPr="00A33674">
              <w:t xml:space="preserve">. </w:t>
            </w:r>
          </w:p>
          <w:p w14:paraId="633BFE50" w14:textId="77777777" w:rsidR="0049412C" w:rsidRPr="00AC3B31" w:rsidRDefault="0049412C" w:rsidP="005259E5">
            <w:pPr>
              <w:pStyle w:val="Bulletedtext"/>
            </w:pPr>
            <w:r w:rsidRPr="00AC3B31">
              <w:t>Consider the following questions:</w:t>
            </w:r>
          </w:p>
          <w:p w14:paraId="0F981FD4" w14:textId="77777777" w:rsidR="0049412C" w:rsidRDefault="0049412C" w:rsidP="005259E5">
            <w:pPr>
              <w:pStyle w:val="Bulletedtext"/>
              <w:ind w:left="523"/>
            </w:pPr>
            <w:r>
              <w:t>What do I know about the individual’s aspirations?</w:t>
            </w:r>
          </w:p>
          <w:p w14:paraId="5A09B68B" w14:textId="77777777" w:rsidR="0049412C" w:rsidRPr="00AC3B31" w:rsidRDefault="0049412C" w:rsidP="005259E5">
            <w:pPr>
              <w:pStyle w:val="Bulletedtext"/>
              <w:ind w:left="523"/>
            </w:pPr>
            <w:r w:rsidRPr="00AC3B31">
              <w:t>What are your observations of the</w:t>
            </w:r>
            <w:r>
              <w:t xml:space="preserve"> individual’s</w:t>
            </w:r>
            <w:r w:rsidRPr="00AC3B31">
              <w:t xml:space="preserve"> work performance? </w:t>
            </w:r>
          </w:p>
          <w:p w14:paraId="41ACEAFB" w14:textId="77777777" w:rsidR="0049412C" w:rsidRDefault="0049412C" w:rsidP="005259E5">
            <w:pPr>
              <w:pStyle w:val="Bulletedtext"/>
              <w:ind w:left="523"/>
            </w:pPr>
            <w:r w:rsidRPr="00AC3B31">
              <w:t xml:space="preserve">What areas do they shine, and where do they need more </w:t>
            </w:r>
            <w:r>
              <w:t>focus</w:t>
            </w:r>
            <w:r w:rsidRPr="00AC3B31">
              <w:t xml:space="preserve">? </w:t>
            </w:r>
          </w:p>
          <w:p w14:paraId="21BF7C06" w14:textId="77777777" w:rsidR="0049412C" w:rsidRPr="00AC3B31" w:rsidRDefault="0049412C" w:rsidP="005259E5">
            <w:pPr>
              <w:pStyle w:val="Bulletedtext"/>
              <w:ind w:left="523"/>
            </w:pPr>
            <w:r>
              <w:t xml:space="preserve">What do I currently know about the individual’s experiences, challenges and strengths? </w:t>
            </w:r>
          </w:p>
          <w:p w14:paraId="4A05A7AE" w14:textId="77777777" w:rsidR="0049412C" w:rsidRPr="00AC3B31" w:rsidRDefault="0049412C" w:rsidP="005259E5">
            <w:pPr>
              <w:pStyle w:val="Bulletedtext"/>
              <w:ind w:left="523"/>
            </w:pPr>
            <w:r w:rsidRPr="00AC3B31">
              <w:t xml:space="preserve">What type of roles do </w:t>
            </w:r>
            <w:r>
              <w:t>I</w:t>
            </w:r>
            <w:r w:rsidRPr="00AC3B31">
              <w:t xml:space="preserve"> see </w:t>
            </w:r>
            <w:r>
              <w:t>the individual</w:t>
            </w:r>
            <w:r w:rsidRPr="00AC3B31">
              <w:t xml:space="preserve"> excelling in, in the future? </w:t>
            </w:r>
          </w:p>
          <w:p w14:paraId="55FE8C36" w14:textId="77777777" w:rsidR="0049412C" w:rsidRPr="001A1DA0" w:rsidRDefault="0049412C" w:rsidP="005259E5">
            <w:pPr>
              <w:pStyle w:val="Bulletedtext"/>
              <w:ind w:left="523"/>
            </w:pPr>
            <w:r>
              <w:t>Do I see any gaps in the individual’s skills and capabilities?</w:t>
            </w:r>
            <w:r w:rsidRPr="00AC3B31" w:rsidDel="009E6EE2">
              <w:t xml:space="preserve"> </w:t>
            </w:r>
            <w:r>
              <w:t>What might hold the individual back in a more senior role?</w:t>
            </w:r>
          </w:p>
          <w:p w14:paraId="4620D50D" w14:textId="6B2B9841" w:rsidR="0049412C" w:rsidRDefault="00A33674" w:rsidP="005259E5">
            <w:pPr>
              <w:pStyle w:val="Note"/>
            </w:pPr>
            <w:r>
              <w:rPr>
                <w:noProof/>
              </w:rPr>
              <mc:AlternateContent>
                <mc:Choice Requires="wps">
                  <w:drawing>
                    <wp:anchor distT="0" distB="0" distL="114300" distR="114300" simplePos="0" relativeHeight="251708416" behindDoc="0" locked="0" layoutInCell="1" allowOverlap="1" wp14:anchorId="57A4E320" wp14:editId="184147B0">
                      <wp:simplePos x="0" y="0"/>
                      <wp:positionH relativeFrom="margin">
                        <wp:posOffset>-1839</wp:posOffset>
                      </wp:positionH>
                      <wp:positionV relativeFrom="paragraph">
                        <wp:posOffset>54216</wp:posOffset>
                      </wp:positionV>
                      <wp:extent cx="4372824" cy="668326"/>
                      <wp:effectExtent l="12700" t="12700" r="8890" b="17780"/>
                      <wp:wrapNone/>
                      <wp:docPr id="19" name="Rounded 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72824" cy="668326"/>
                              </a:xfrm>
                              <a:prstGeom prst="roundRect">
                                <a:avLst/>
                              </a:prstGeom>
                              <a:noFill/>
                              <a:ln w="28575"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9D7E02A" id="Rounded Rectangle 19" o:spid="_x0000_s1026" alt="&quot;&quot;" style="position:absolute;margin-left:-.15pt;margin-top:4.25pt;width:344.3pt;height:52.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" filled="f" strokecolor="#099" strokeweight="2.25pt">
                      <v:stroke joinstyle="miter"/>
                      <w10:wrap anchorx="margin"/>
                    </v:roundrect>
                  </w:pict>
                </mc:Fallback>
              </mc:AlternateContent>
            </w:r>
            <w:r w:rsidR="0049412C" w:rsidRPr="001A1DA0">
              <w:rPr>
                <w:b/>
              </w:rPr>
              <w:t>Note:</w:t>
            </w:r>
            <w:r w:rsidR="0049412C" w:rsidRPr="001A1DA0">
              <w:t xml:space="preserve"> This is not a performance review. It is a career conversation focused on understanding an individual’s career aspirations, experiences and motivations.</w:t>
            </w:r>
          </w:p>
          <w:p w14:paraId="74392D5A" w14:textId="3C0F91B4" w:rsidR="0049412C" w:rsidRPr="00E246CE" w:rsidRDefault="0049412C" w:rsidP="005259E5"/>
        </w:tc>
      </w:tr>
      <w:tr w:rsidR="0049412C" w14:paraId="52E8C544" w14:textId="77777777" w:rsidTr="005259E5">
        <w:tc>
          <w:tcPr>
            <w:tcW w:w="1784" w:type="dxa"/>
          </w:tcPr>
          <w:p w14:paraId="6D36C028" w14:textId="027CD4A0" w:rsidR="0049412C" w:rsidRPr="00AF317A" w:rsidRDefault="00A33674" w:rsidP="005259E5">
            <w:pPr>
              <w:pStyle w:val="step"/>
              <w:rPr>
                <w:color w:val="auto"/>
              </w:rPr>
            </w:pPr>
            <w:r>
              <w:t>2.</w:t>
            </w:r>
          </w:p>
          <w:p w14:paraId="6876B990" w14:textId="77777777" w:rsidR="0049412C" w:rsidRPr="00F26815" w:rsidRDefault="0049412C" w:rsidP="005259E5">
            <w:pPr>
              <w:pStyle w:val="step"/>
            </w:pPr>
            <w:r w:rsidRPr="00AF317A">
              <w:rPr>
                <w:color w:val="auto"/>
              </w:rPr>
              <w:t>Schedule the conversation</w:t>
            </w:r>
          </w:p>
        </w:tc>
        <w:tc>
          <w:tcPr>
            <w:tcW w:w="7242" w:type="dxa"/>
          </w:tcPr>
          <w:p w14:paraId="47304FC5" w14:textId="77777777" w:rsidR="0049412C" w:rsidRDefault="0049412C" w:rsidP="005259E5">
            <w:pPr>
              <w:pStyle w:val="Bulletedtext"/>
              <w:spacing w:before="120"/>
            </w:pPr>
            <w:r w:rsidRPr="007E2C70">
              <w:t xml:space="preserve">Set aside </w:t>
            </w:r>
            <w:r>
              <w:t xml:space="preserve">at least 60 minutes to ensure there is sufficient time for the conversation and it is not rushed. </w:t>
            </w:r>
          </w:p>
          <w:p w14:paraId="23710B11" w14:textId="77777777" w:rsidR="0049412C" w:rsidRDefault="0049412C" w:rsidP="005259E5">
            <w:pPr>
              <w:pStyle w:val="Bulletedtext"/>
            </w:pPr>
            <w:r>
              <w:t>Try and hold the</w:t>
            </w:r>
            <w:r w:rsidRPr="00077F35">
              <w:t xml:space="preserve"> conversation separate</w:t>
            </w:r>
            <w:r>
              <w:t>ly to a performance review discussion.</w:t>
            </w:r>
          </w:p>
          <w:p w14:paraId="42C23E21" w14:textId="77777777" w:rsidR="0049412C" w:rsidRPr="00C00BFA" w:rsidRDefault="0049412C" w:rsidP="005259E5">
            <w:pPr>
              <w:pStyle w:val="Bulletedtext"/>
            </w:pPr>
            <w:r w:rsidRPr="00DB1FD8">
              <w:t xml:space="preserve">When </w:t>
            </w:r>
            <w:r>
              <w:t>scheduling the conversation</w:t>
            </w:r>
            <w:r w:rsidRPr="00DB1FD8">
              <w:t>, ensure</w:t>
            </w:r>
            <w:r>
              <w:t xml:space="preserve"> employee care is considered. You can do so by:</w:t>
            </w:r>
          </w:p>
          <w:p w14:paraId="30D63F3F" w14:textId="09F5BDE5" w:rsidR="0049412C" w:rsidRDefault="0049412C" w:rsidP="005259E5">
            <w:pPr>
              <w:pStyle w:val="Bulletedtext"/>
              <w:ind w:left="523" w:hanging="283"/>
            </w:pPr>
            <w:r>
              <w:t>Providing the individual with a copy of the Aspiration Self-Reflection Template (</w:t>
            </w:r>
            <w:r w:rsidRPr="007528CB">
              <w:t xml:space="preserve">see page </w:t>
            </w:r>
            <w:r w:rsidR="00D647A5">
              <w:t>9</w:t>
            </w:r>
            <w:r w:rsidRPr="00CF2F14">
              <w:t>)</w:t>
            </w:r>
            <w:r>
              <w:t xml:space="preserve"> in advance to </w:t>
            </w:r>
            <w:r w:rsidRPr="009027BA">
              <w:t>help the</w:t>
            </w:r>
            <w:r>
              <w:t>m</w:t>
            </w:r>
            <w:r w:rsidRPr="009027BA">
              <w:t xml:space="preserve"> prepare for th</w:t>
            </w:r>
            <w:r>
              <w:t xml:space="preserve">e conversation. </w:t>
            </w:r>
          </w:p>
          <w:p w14:paraId="264523C3" w14:textId="77777777" w:rsidR="0049412C" w:rsidRDefault="0049412C" w:rsidP="005259E5">
            <w:pPr>
              <w:pStyle w:val="Bulletedtext"/>
              <w:ind w:left="523" w:hanging="283"/>
            </w:pPr>
            <w:r>
              <w:t>Ensuring the individual is aware and agrees to the intended purpose and outcome of the meeting.</w:t>
            </w:r>
          </w:p>
          <w:p w14:paraId="4579BB71" w14:textId="77777777" w:rsidR="0049412C" w:rsidRDefault="0049412C" w:rsidP="005259E5">
            <w:pPr>
              <w:pStyle w:val="Bulletedtext"/>
              <w:ind w:left="523" w:hanging="283"/>
            </w:pPr>
            <w:r>
              <w:t>P</w:t>
            </w:r>
            <w:r w:rsidRPr="00300C60">
              <w:t>rovid</w:t>
            </w:r>
            <w:r>
              <w:t xml:space="preserve">ing all </w:t>
            </w:r>
            <w:r w:rsidRPr="00300C60">
              <w:t>necessary info</w:t>
            </w:r>
            <w:r>
              <w:t>rmation</w:t>
            </w:r>
            <w:r w:rsidRPr="00300C60">
              <w:t xml:space="preserve"> to the individual prior to </w:t>
            </w:r>
            <w:r>
              <w:t>the conversation (e.g.</w:t>
            </w:r>
            <w:r w:rsidRPr="00300C60">
              <w:t xml:space="preserve"> </w:t>
            </w:r>
            <w:r>
              <w:t>h</w:t>
            </w:r>
            <w:r w:rsidRPr="00300C60">
              <w:t xml:space="preserve">ow many people will be in attendance, </w:t>
            </w:r>
            <w:r>
              <w:t>the location of the room) to ensure</w:t>
            </w:r>
            <w:r w:rsidRPr="00300C60">
              <w:t xml:space="preserve"> the individual is comfortable</w:t>
            </w:r>
            <w:r>
              <w:t>.</w:t>
            </w:r>
          </w:p>
          <w:p w14:paraId="6A18C274" w14:textId="306375D8" w:rsidR="0049412C" w:rsidRPr="00F26815" w:rsidRDefault="0049412C" w:rsidP="005259E5">
            <w:pPr>
              <w:pStyle w:val="Bulletedtext"/>
              <w:ind w:left="523" w:hanging="283"/>
            </w:pPr>
            <w:r>
              <w:t>Providing o</w:t>
            </w:r>
            <w:r w:rsidRPr="00DB1FD8">
              <w:t xml:space="preserve">ptions to </w:t>
            </w:r>
            <w:r>
              <w:t>create a suitable environment for both parties</w:t>
            </w:r>
            <w:r w:rsidRPr="00DB1FD8">
              <w:t xml:space="preserve"> </w:t>
            </w:r>
            <w:r w:rsidR="00D81B04">
              <w:br/>
            </w:r>
            <w:r w:rsidRPr="00DB1FD8">
              <w:t>(e.g. face to face or virtual meeting)</w:t>
            </w:r>
            <w:r>
              <w:t>.</w:t>
            </w:r>
          </w:p>
        </w:tc>
      </w:tr>
    </w:tbl>
    <w:p w14:paraId="36187447" w14:textId="77777777" w:rsidR="00EC18D4" w:rsidRDefault="00EC18D4">
      <w:r>
        <w:rPr>
          <w:b/>
        </w:rPr>
        <w:br w:type="page"/>
      </w:r>
    </w:p>
    <w:tbl>
      <w:tblPr>
        <w:tblStyle w:val="TableGrid"/>
        <w:tblpPr w:leftFromText="180" w:rightFromText="180" w:vertAnchor="text" w:tblpY="1"/>
        <w:tblOverlap w:val="never"/>
        <w:tblW w:w="0" w:type="auto"/>
        <w:tblBorders>
          <w:left w:val="none" w:sz="0" w:space="0" w:color="auto"/>
          <w:right w:val="none" w:sz="0" w:space="0" w:color="auto"/>
        </w:tblBorders>
        <w:tblLook w:val="04A0" w:firstRow="1" w:lastRow="0" w:firstColumn="1" w:lastColumn="0" w:noHBand="0" w:noVBand="1"/>
      </w:tblPr>
      <w:tblGrid>
        <w:gridCol w:w="1784"/>
        <w:gridCol w:w="7242"/>
      </w:tblGrid>
      <w:tr w:rsidR="00EC18D4" w14:paraId="519BB31B" w14:textId="77777777" w:rsidTr="005259E5">
        <w:tc>
          <w:tcPr>
            <w:tcW w:w="1784" w:type="dxa"/>
            <w:shd w:val="clear" w:color="auto" w:fill="ECF4EF"/>
            <w:vAlign w:val="center"/>
          </w:tcPr>
          <w:p w14:paraId="7103D8FF" w14:textId="62ABDFC2" w:rsidR="00EC18D4" w:rsidRPr="001D3F44" w:rsidDel="00A33674" w:rsidRDefault="00EC18D4" w:rsidP="00EC18D4">
            <w:pPr>
              <w:pStyle w:val="step"/>
              <w:rPr>
                <w:rFonts w:cstheme="minorHAnsi"/>
                <w:bCs/>
              </w:rPr>
            </w:pPr>
            <w:r w:rsidRPr="001A1DA0">
              <w:rPr>
                <w:rFonts w:eastAsia="Times New Roman"/>
              </w:rPr>
              <w:lastRenderedPageBreak/>
              <w:t>STEPS</w:t>
            </w:r>
          </w:p>
        </w:tc>
        <w:tc>
          <w:tcPr>
            <w:tcW w:w="7242" w:type="dxa"/>
            <w:shd w:val="clear" w:color="auto" w:fill="ECF4EF"/>
            <w:vAlign w:val="center"/>
          </w:tcPr>
          <w:p w14:paraId="3BA8B104" w14:textId="76B3F96E" w:rsidR="00EC18D4" w:rsidRPr="001A1DA0" w:rsidDel="00A33674" w:rsidRDefault="00EC18D4" w:rsidP="005259E5">
            <w:pPr>
              <w:pStyle w:val="step"/>
            </w:pPr>
            <w:r w:rsidRPr="001A1DA0">
              <w:rPr>
                <w:rFonts w:eastAsia="Times New Roman"/>
              </w:rPr>
              <w:t>ACTIONS</w:t>
            </w:r>
          </w:p>
        </w:tc>
      </w:tr>
      <w:tr w:rsidR="0049412C" w14:paraId="1CBD5024" w14:textId="77777777" w:rsidTr="005259E5">
        <w:tc>
          <w:tcPr>
            <w:tcW w:w="1784" w:type="dxa"/>
          </w:tcPr>
          <w:p w14:paraId="54E16A3F" w14:textId="34DD9DDA" w:rsidR="00A33674" w:rsidRDefault="00A33674" w:rsidP="005259E5">
            <w:pPr>
              <w:pStyle w:val="step"/>
              <w:rPr>
                <w:rFonts w:eastAsia="Calibri"/>
              </w:rPr>
            </w:pPr>
            <w:r>
              <w:rPr>
                <w:rFonts w:eastAsia="Calibri"/>
              </w:rPr>
              <w:t>3.</w:t>
            </w:r>
          </w:p>
          <w:p w14:paraId="1C3040C2" w14:textId="7865E12D" w:rsidR="00A33674" w:rsidRDefault="00A33674" w:rsidP="005259E5">
            <w:pPr>
              <w:pStyle w:val="step"/>
              <w:rPr>
                <w:rFonts w:eastAsia="Calibri"/>
              </w:rPr>
            </w:pPr>
            <w:r>
              <w:rPr>
                <w:rFonts w:eastAsia="Calibri"/>
              </w:rPr>
              <w:t>Have the conversation</w:t>
            </w:r>
          </w:p>
          <w:p w14:paraId="2595CADE" w14:textId="6850C6B0" w:rsidR="0049412C" w:rsidRPr="00F26815" w:rsidRDefault="0049412C" w:rsidP="005259E5">
            <w:pPr>
              <w:pStyle w:val="step"/>
            </w:pPr>
          </w:p>
        </w:tc>
        <w:tc>
          <w:tcPr>
            <w:tcW w:w="7242" w:type="dxa"/>
          </w:tcPr>
          <w:p w14:paraId="2188134B" w14:textId="77777777" w:rsidR="0049412C" w:rsidRDefault="0049412C" w:rsidP="005259E5">
            <w:pPr>
              <w:pStyle w:val="Bulletedtext"/>
            </w:pPr>
            <w:r w:rsidRPr="00C00BFA">
              <w:rPr>
                <w:b/>
              </w:rPr>
              <w:t>Start the conversation</w:t>
            </w:r>
            <w:r w:rsidRPr="0015623A">
              <w:t xml:space="preserve"> by confirming that the purpose of the conversation is to understand the individual’s career aspirations. You might open with: </w:t>
            </w:r>
            <w:r w:rsidRPr="005259E5">
              <w:rPr>
                <w:rStyle w:val="italic2"/>
                <w:i w:val="0"/>
                <w:iCs w:val="0"/>
              </w:rPr>
              <w:t>‘</w:t>
            </w:r>
            <w:r w:rsidRPr="005259E5">
              <w:rPr>
                <w:rStyle w:val="italic2"/>
              </w:rPr>
              <w:t>This is time for us to explore your career goals and an opportunity for you to share your achievements, experiences - what you have done in previous roles and your motivations - how you work best. I would like to learn more about your career journey so far</w:t>
            </w:r>
            <w:r w:rsidRPr="005259E5">
              <w:rPr>
                <w:i/>
                <w:iCs/>
              </w:rPr>
              <w:t>.</w:t>
            </w:r>
            <w:r>
              <w:t>’</w:t>
            </w:r>
          </w:p>
          <w:p w14:paraId="7C58DD6A" w14:textId="77777777" w:rsidR="0049412C" w:rsidRDefault="0049412C" w:rsidP="005259E5">
            <w:pPr>
              <w:pStyle w:val="Bulletedtext"/>
            </w:pPr>
            <w:r>
              <w:t>Listen actively, give the individual the time and space to explore the open questions, let them do most of the talking.</w:t>
            </w:r>
          </w:p>
          <w:p w14:paraId="78331C0C" w14:textId="77777777" w:rsidR="0049412C" w:rsidRDefault="0049412C" w:rsidP="005259E5">
            <w:pPr>
              <w:pStyle w:val="Bulletedtext"/>
            </w:pPr>
            <w:r>
              <w:t>Allow the individual to lead the conversation. The questions do not need to be asked chronologically, they can prompt, guide and direct the conversation as needed.</w:t>
            </w:r>
          </w:p>
          <w:p w14:paraId="5BC7F1F7" w14:textId="77777777" w:rsidR="0049412C" w:rsidRDefault="0049412C" w:rsidP="005259E5">
            <w:pPr>
              <w:pStyle w:val="Bulletedtext"/>
            </w:pPr>
            <w:r>
              <w:t>S</w:t>
            </w:r>
            <w:r w:rsidRPr="00077F35">
              <w:t>hare some of your o</w:t>
            </w:r>
            <w:r>
              <w:t>wn experiences</w:t>
            </w:r>
            <w:r w:rsidRPr="00077F35">
              <w:t>, however be mindful that the individual will have different experiences and may have different aspirations to you.</w:t>
            </w:r>
          </w:p>
          <w:p w14:paraId="209A8971" w14:textId="77777777" w:rsidR="0049412C" w:rsidRDefault="0049412C" w:rsidP="005259E5">
            <w:pPr>
              <w:pStyle w:val="Bulletedtext"/>
            </w:pPr>
            <w:r>
              <w:t>Reassure the individual that these conversations are ongoing. If they do not have answers to all of your questions during the conversation, encourage them to think about it and continue to engage with them after the conversation.</w:t>
            </w:r>
          </w:p>
          <w:p w14:paraId="63977F6D" w14:textId="77777777" w:rsidR="0049412C" w:rsidRDefault="0049412C" w:rsidP="005259E5">
            <w:pPr>
              <w:pStyle w:val="Bulletedtext"/>
            </w:pPr>
            <w:r>
              <w:t xml:space="preserve">At the </w:t>
            </w:r>
            <w:r w:rsidRPr="00C00BFA">
              <w:rPr>
                <w:b/>
              </w:rPr>
              <w:t>end of the conversation</w:t>
            </w:r>
            <w:r w:rsidRPr="001A1DA0">
              <w:t>,</w:t>
            </w:r>
            <w:r>
              <w:t xml:space="preserve"> check that you and the individual have:</w:t>
            </w:r>
          </w:p>
          <w:p w14:paraId="46006E76" w14:textId="77777777" w:rsidR="0049412C" w:rsidRPr="00042D0E" w:rsidRDefault="0049412C" w:rsidP="005259E5">
            <w:pPr>
              <w:pStyle w:val="Bulletedtext"/>
              <w:ind w:left="493"/>
            </w:pPr>
            <w:r w:rsidRPr="00042D0E">
              <w:t>A shared understanding of their career aspirations, past experiences and motivations.</w:t>
            </w:r>
          </w:p>
          <w:p w14:paraId="199A73FE" w14:textId="3580A6C7" w:rsidR="0049412C" w:rsidRPr="00042D0E" w:rsidRDefault="0049412C" w:rsidP="005259E5">
            <w:pPr>
              <w:pStyle w:val="Bulletedtext"/>
              <w:ind w:left="493"/>
            </w:pPr>
            <w:r w:rsidRPr="00042D0E">
              <w:t>An understanding of how the outcomes of this conversation will be recorded and what action (if any) is required of both parties.</w:t>
            </w:r>
          </w:p>
          <w:p w14:paraId="5560A9EB" w14:textId="238AFD0E" w:rsidR="0049412C" w:rsidRPr="00082B4C" w:rsidRDefault="00042D0E" w:rsidP="005259E5">
            <w:pPr>
              <w:pStyle w:val="Note"/>
              <w:rPr>
                <w:i/>
              </w:rPr>
            </w:pPr>
            <w:r w:rsidRPr="005259E5">
              <w:rPr>
                <w:noProof/>
              </w:rPr>
              <mc:AlternateContent>
                <mc:Choice Requires="wps">
                  <w:drawing>
                    <wp:anchor distT="0" distB="0" distL="114300" distR="114300" simplePos="0" relativeHeight="251703296" behindDoc="0" locked="0" layoutInCell="1" allowOverlap="1" wp14:anchorId="0EAD4922" wp14:editId="1B67DCC4">
                      <wp:simplePos x="0" y="0"/>
                      <wp:positionH relativeFrom="margin">
                        <wp:posOffset>8255</wp:posOffset>
                      </wp:positionH>
                      <wp:positionV relativeFrom="paragraph">
                        <wp:posOffset>73003</wp:posOffset>
                      </wp:positionV>
                      <wp:extent cx="4418091" cy="613957"/>
                      <wp:effectExtent l="19050" t="19050" r="20955" b="15240"/>
                      <wp:wrapNone/>
                      <wp:docPr id="22" name="Rounded 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18091" cy="613957"/>
                              </a:xfrm>
                              <a:prstGeom prst="roundRect">
                                <a:avLst/>
                              </a:prstGeom>
                              <a:noFill/>
                              <a:ln w="28575"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A9F81DA" id="Rounded Rectangle 22" o:spid="_x0000_s1026" alt="&quot;&quot;" style="position:absolute;margin-left:.65pt;margin-top:5.75pt;width:347.9pt;height:48.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" filled="f" strokecolor="#099" strokeweight="2.25pt">
                      <v:stroke joinstyle="miter"/>
                      <w10:wrap anchorx="margin"/>
                    </v:roundrect>
                  </w:pict>
                </mc:Fallback>
              </mc:AlternateContent>
            </w:r>
            <w:r w:rsidR="0049412C" w:rsidRPr="007134C1">
              <w:t xml:space="preserve"> </w:t>
            </w:r>
            <w:r w:rsidR="0049412C" w:rsidRPr="001A1DA0">
              <w:rPr>
                <w:b/>
              </w:rPr>
              <w:t>Note</w:t>
            </w:r>
            <w:r w:rsidR="0049412C" w:rsidRPr="00082B4C">
              <w:rPr>
                <w:b/>
                <w:i/>
              </w:rPr>
              <w:t>:</w:t>
            </w:r>
            <w:r w:rsidR="0049412C" w:rsidRPr="00082B4C">
              <w:rPr>
                <w:i/>
              </w:rPr>
              <w:t xml:space="preserve"> </w:t>
            </w:r>
            <w:r w:rsidR="0049412C" w:rsidRPr="001A1DA0">
              <w:t>As there may be an extended period of time until a final development plan is put in place, ensure that you continue to engage the individual in development opportunities throughout this period.</w:t>
            </w:r>
          </w:p>
          <w:p w14:paraId="7863839F" w14:textId="77777777" w:rsidR="0049412C" w:rsidRPr="00F26815" w:rsidRDefault="0049412C" w:rsidP="005259E5">
            <w:pPr>
              <w:pStyle w:val="Bulletedtext"/>
              <w:numPr>
                <w:ilvl w:val="0"/>
                <w:numId w:val="0"/>
              </w:numPr>
              <w:tabs>
                <w:tab w:val="left" w:pos="1594"/>
              </w:tabs>
              <w:ind w:left="227" w:hanging="227"/>
            </w:pPr>
          </w:p>
        </w:tc>
      </w:tr>
      <w:tr w:rsidR="0049412C" w14:paraId="13B1EE23" w14:textId="77777777" w:rsidTr="005259E5">
        <w:tc>
          <w:tcPr>
            <w:tcW w:w="1784" w:type="dxa"/>
          </w:tcPr>
          <w:p w14:paraId="25B845C7" w14:textId="738AD97D" w:rsidR="0049412C" w:rsidRPr="00042D0E" w:rsidRDefault="00042D0E" w:rsidP="005259E5">
            <w:pPr>
              <w:pStyle w:val="step"/>
            </w:pPr>
            <w:r w:rsidRPr="00042D0E">
              <w:t>4.</w:t>
            </w:r>
          </w:p>
          <w:p w14:paraId="2959AED3" w14:textId="7DE34F09" w:rsidR="0049412C" w:rsidRPr="00AF317A" w:rsidRDefault="0049412C" w:rsidP="005259E5">
            <w:pPr>
              <w:pStyle w:val="step"/>
            </w:pPr>
            <w:r w:rsidRPr="005259E5">
              <w:t>Post conversation</w:t>
            </w:r>
          </w:p>
        </w:tc>
        <w:tc>
          <w:tcPr>
            <w:tcW w:w="7242" w:type="dxa"/>
          </w:tcPr>
          <w:p w14:paraId="0DC12575" w14:textId="77777777" w:rsidR="0049412C" w:rsidRPr="00C96467" w:rsidRDefault="0049412C" w:rsidP="005259E5">
            <w:pPr>
              <w:pStyle w:val="Bulletedtext"/>
              <w:rPr>
                <w:rFonts w:eastAsia="Calibri" w:cs="Times New Roman"/>
              </w:rPr>
            </w:pPr>
            <w:r>
              <w:t>Review and retain a copy of your notes from the conversation.</w:t>
            </w:r>
          </w:p>
          <w:p w14:paraId="45C6A6B0" w14:textId="77777777" w:rsidR="0049412C" w:rsidRPr="00C96467" w:rsidRDefault="0049412C" w:rsidP="005259E5">
            <w:pPr>
              <w:pStyle w:val="Bulletedtext"/>
              <w:rPr>
                <w:rFonts w:eastAsia="Calibri" w:cs="Times New Roman"/>
              </w:rPr>
            </w:pPr>
            <w:r w:rsidRPr="00BB3E17">
              <w:t xml:space="preserve">With </w:t>
            </w:r>
            <w:r>
              <w:t>an</w:t>
            </w:r>
            <w:r w:rsidRPr="00BB3E17">
              <w:t xml:space="preserve"> understanding of the individual’s aspirations, use </w:t>
            </w:r>
            <w:r>
              <w:t xml:space="preserve">this information to inform the assessment of an individual’s potential (refer to the </w:t>
            </w:r>
            <w:r w:rsidRPr="005259E5">
              <w:rPr>
                <w:rStyle w:val="italic2"/>
              </w:rPr>
              <w:t>APS Framework and Manager Guide to Identifying Potential</w:t>
            </w:r>
            <w:r w:rsidRPr="00C96467">
              <w:t>)</w:t>
            </w:r>
            <w:r>
              <w:t>.</w:t>
            </w:r>
          </w:p>
          <w:p w14:paraId="70F575B7" w14:textId="17A59F48" w:rsidR="0049412C" w:rsidRPr="00F26815" w:rsidRDefault="0049412C" w:rsidP="001B3197">
            <w:pPr>
              <w:pStyle w:val="ListParagraph"/>
              <w:numPr>
                <w:ilvl w:val="0"/>
                <w:numId w:val="2"/>
              </w:numPr>
              <w:spacing w:after="200" w:line="276" w:lineRule="auto"/>
              <w:rPr>
                <w:rFonts w:ascii="Calibri" w:eastAsia="Calibri" w:hAnsi="Calibri" w:cs="Times New Roman"/>
              </w:rPr>
            </w:pPr>
            <w:r>
              <w:t xml:space="preserve">The assessment of an individual’s potential (as per above) will be used to inform mapping on </w:t>
            </w:r>
            <w:r w:rsidRPr="00586586">
              <w:rPr>
                <w:i/>
              </w:rPr>
              <w:t xml:space="preserve">the </w:t>
            </w:r>
            <w:r w:rsidRPr="005259E5">
              <w:rPr>
                <w:rStyle w:val="italic2"/>
              </w:rPr>
              <w:t>Model</w:t>
            </w:r>
            <w:r>
              <w:rPr>
                <w:rFonts w:ascii="Calibri" w:eastAsia="Calibri" w:hAnsi="Calibri" w:cs="Times New Roman"/>
              </w:rPr>
              <w:t>.</w:t>
            </w:r>
          </w:p>
        </w:tc>
      </w:tr>
    </w:tbl>
    <w:p w14:paraId="2A864B71" w14:textId="1FEF647B" w:rsidR="00042D0E" w:rsidRPr="005259E5" w:rsidRDefault="00042D0E" w:rsidP="005259E5">
      <w:pPr>
        <w:spacing w:before="720"/>
        <w:rPr>
          <w:noProof/>
        </w:rPr>
        <w:sectPr w:rsidR="00042D0E" w:rsidRPr="005259E5" w:rsidSect="005259E5">
          <w:pgSz w:w="11906" w:h="16838"/>
          <w:pgMar w:top="1551" w:right="1440" w:bottom="851" w:left="1440" w:header="284" w:footer="709" w:gutter="0"/>
          <w:cols w:space="708"/>
          <w:docGrid w:linePitch="360"/>
        </w:sectPr>
      </w:pPr>
      <w:r>
        <w:rPr>
          <w:noProof/>
          <w:lang w:eastAsia="en-AU"/>
        </w:rPr>
        <mc:AlternateContent>
          <mc:Choice Requires="wps">
            <w:drawing>
              <wp:anchor distT="0" distB="0" distL="114300" distR="114300" simplePos="0" relativeHeight="251710464" behindDoc="0" locked="0" layoutInCell="1" allowOverlap="1" wp14:anchorId="238BE3CD" wp14:editId="7A8D1D06">
                <wp:simplePos x="0" y="0"/>
                <wp:positionH relativeFrom="page">
                  <wp:posOffset>794385</wp:posOffset>
                </wp:positionH>
                <wp:positionV relativeFrom="paragraph">
                  <wp:posOffset>7254740</wp:posOffset>
                </wp:positionV>
                <wp:extent cx="6020247" cy="794451"/>
                <wp:effectExtent l="12700" t="12700" r="12700" b="18415"/>
                <wp:wrapNone/>
                <wp:docPr id="17" name="Rounded 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20247" cy="794451"/>
                        </a:xfrm>
                        <a:prstGeom prst="roundRect">
                          <a:avLst/>
                        </a:prstGeom>
                        <a:noFill/>
                        <a:ln w="2857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2B33849" id="Rounded Rectangle 17" o:spid="_x0000_s1026" alt="&quot;&quot;" style="position:absolute;margin-left:62.55pt;margin-top:571.25pt;width:474.05pt;height:62.5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" filled="f" strokecolor="#099" strokeweight="2.25pt">
                <v:stroke joinstyle="miter"/>
                <w10:wrap anchorx="page"/>
              </v:roundrect>
            </w:pict>
          </mc:Fallback>
        </mc:AlternateContent>
      </w:r>
      <w:r w:rsidR="00410EFC" w:rsidRPr="00E42876">
        <w:rPr>
          <w:b/>
        </w:rPr>
        <w:t>Note:</w:t>
      </w:r>
      <w:r w:rsidR="00410EFC" w:rsidRPr="00130D77">
        <w:rPr>
          <w:noProof/>
        </w:rPr>
        <w:t xml:space="preserve"> Career conversations should be continually revisited to ensure that </w:t>
      </w:r>
      <w:r w:rsidR="00B53379">
        <w:rPr>
          <w:noProof/>
        </w:rPr>
        <w:t xml:space="preserve">shifts in </w:t>
      </w:r>
      <w:r w:rsidR="00832374">
        <w:rPr>
          <w:noProof/>
        </w:rPr>
        <w:t>the</w:t>
      </w:r>
      <w:r w:rsidR="00832374" w:rsidRPr="00130D77">
        <w:rPr>
          <w:noProof/>
        </w:rPr>
        <w:t xml:space="preserve"> </w:t>
      </w:r>
      <w:r w:rsidR="00410EFC" w:rsidRPr="00130D77">
        <w:rPr>
          <w:noProof/>
        </w:rPr>
        <w:t xml:space="preserve">individual’s potential and/or performance is reflected in their development activities and </w:t>
      </w:r>
      <w:r w:rsidR="00BB3E17">
        <w:rPr>
          <w:noProof/>
        </w:rPr>
        <w:t>managers</w:t>
      </w:r>
      <w:r w:rsidR="00410EFC" w:rsidRPr="00130D77">
        <w:rPr>
          <w:noProof/>
        </w:rPr>
        <w:t xml:space="preserve"> are aware</w:t>
      </w:r>
      <w:r w:rsidR="00B53379">
        <w:rPr>
          <w:noProof/>
        </w:rPr>
        <w:t xml:space="preserve"> of these changes</w:t>
      </w:r>
      <w:r w:rsidR="00410EFC" w:rsidRPr="00130D77">
        <w:rPr>
          <w:noProof/>
        </w:rPr>
        <w:t>.</w:t>
      </w:r>
      <w:r w:rsidRPr="00042D0E">
        <w:rPr>
          <w:noProof/>
        </w:rPr>
        <w:t xml:space="preserve"> </w:t>
      </w:r>
    </w:p>
    <w:p w14:paraId="3D6C3164" w14:textId="6C88C1CE" w:rsidR="008A2426" w:rsidRPr="005259E5" w:rsidRDefault="001728D8" w:rsidP="005E42AC">
      <w:pPr>
        <w:pStyle w:val="Heading2"/>
      </w:pPr>
      <w:r w:rsidRPr="005259E5">
        <w:lastRenderedPageBreak/>
        <w:t>Conversation Starters</w:t>
      </w:r>
    </w:p>
    <w:p w14:paraId="54BB397E" w14:textId="4680B513" w:rsidR="00021085" w:rsidRDefault="009A46D3" w:rsidP="005259E5">
      <w:pPr>
        <w:pStyle w:val="BodyText1"/>
      </w:pPr>
      <w:r>
        <w:rPr>
          <w:rFonts w:eastAsia="Calibri"/>
        </w:rPr>
        <w:t>The questions below are suggested starting p</w:t>
      </w:r>
      <w:r w:rsidR="001A2506">
        <w:rPr>
          <w:rFonts w:eastAsia="Calibri"/>
        </w:rPr>
        <w:t xml:space="preserve">oints </w:t>
      </w:r>
      <w:r w:rsidR="00320FAF">
        <w:rPr>
          <w:rFonts w:eastAsia="Calibri"/>
        </w:rPr>
        <w:t>which can be</w:t>
      </w:r>
      <w:r w:rsidR="001A2506">
        <w:rPr>
          <w:rFonts w:eastAsia="Calibri"/>
        </w:rPr>
        <w:t xml:space="preserve"> used as a guide</w:t>
      </w:r>
      <w:r>
        <w:rPr>
          <w:rFonts w:eastAsia="Calibri"/>
        </w:rPr>
        <w:t xml:space="preserve"> for</w:t>
      </w:r>
      <w:r w:rsidR="001A2506">
        <w:rPr>
          <w:rFonts w:eastAsia="Calibri"/>
        </w:rPr>
        <w:t xml:space="preserve"> </w:t>
      </w:r>
      <w:r w:rsidR="003E088F">
        <w:rPr>
          <w:rFonts w:eastAsia="Calibri"/>
        </w:rPr>
        <w:t>conducting</w:t>
      </w:r>
      <w:r w:rsidR="00036C3A">
        <w:rPr>
          <w:rFonts w:eastAsia="Calibri"/>
        </w:rPr>
        <w:t xml:space="preserve"> aspiration</w:t>
      </w:r>
      <w:r w:rsidR="003E088F">
        <w:rPr>
          <w:rFonts w:eastAsia="Calibri"/>
        </w:rPr>
        <w:t xml:space="preserve"> </w:t>
      </w:r>
      <w:r w:rsidR="00036C3A">
        <w:rPr>
          <w:rFonts w:eastAsia="Calibri"/>
        </w:rPr>
        <w:t xml:space="preserve">focused </w:t>
      </w:r>
      <w:r>
        <w:rPr>
          <w:rFonts w:eastAsia="Calibri"/>
        </w:rPr>
        <w:t>career conversations.</w:t>
      </w:r>
      <w:r w:rsidR="001A2506">
        <w:rPr>
          <w:rFonts w:eastAsia="Calibri"/>
        </w:rPr>
        <w:t xml:space="preserve"> The</w:t>
      </w:r>
      <w:r w:rsidR="00320FAF">
        <w:rPr>
          <w:rFonts w:eastAsia="Calibri"/>
        </w:rPr>
        <w:t xml:space="preserve">y are not designed </w:t>
      </w:r>
      <w:r w:rsidR="00463437">
        <w:rPr>
          <w:rFonts w:eastAsia="Calibri"/>
        </w:rPr>
        <w:t xml:space="preserve">to be used </w:t>
      </w:r>
      <w:r w:rsidR="00320FAF">
        <w:rPr>
          <w:rFonts w:eastAsia="Calibri"/>
        </w:rPr>
        <w:t>as</w:t>
      </w:r>
      <w:r w:rsidR="001A2506">
        <w:rPr>
          <w:rFonts w:eastAsia="Calibri"/>
        </w:rPr>
        <w:t xml:space="preserve"> a script</w:t>
      </w:r>
      <w:r w:rsidR="00320FAF">
        <w:rPr>
          <w:rFonts w:eastAsia="Calibri"/>
        </w:rPr>
        <w:t xml:space="preserve">, you should </w:t>
      </w:r>
      <w:r w:rsidR="001A2506">
        <w:rPr>
          <w:rFonts w:eastAsia="Calibri"/>
        </w:rPr>
        <w:t>tailor</w:t>
      </w:r>
      <w:r w:rsidR="00320FAF">
        <w:rPr>
          <w:rFonts w:eastAsia="Calibri"/>
        </w:rPr>
        <w:t xml:space="preserve"> them to your</w:t>
      </w:r>
      <w:r w:rsidR="001A2506">
        <w:rPr>
          <w:rFonts w:eastAsia="Calibri"/>
        </w:rPr>
        <w:t xml:space="preserve"> context. </w:t>
      </w:r>
      <w:r w:rsidR="00320FAF">
        <w:t>Approach these questions in a considered way and</w:t>
      </w:r>
      <w:r w:rsidR="00320FAF">
        <w:rPr>
          <w:rFonts w:eastAsia="Calibri"/>
        </w:rPr>
        <w:t xml:space="preserve"> b</w:t>
      </w:r>
      <w:r w:rsidR="00003B33">
        <w:t xml:space="preserve">e mindful that some questions </w:t>
      </w:r>
      <w:r w:rsidR="00832374">
        <w:t xml:space="preserve">may </w:t>
      </w:r>
      <w:r w:rsidR="00003B33">
        <w:t>prompt a range of emotional responses</w:t>
      </w:r>
      <w:r w:rsidR="00320FAF">
        <w:t>.</w:t>
      </w:r>
    </w:p>
    <w:p w14:paraId="12366B1A" w14:textId="47DF1675" w:rsidR="00021085" w:rsidRDefault="00537B09" w:rsidP="005E42AC">
      <w:pPr>
        <w:pStyle w:val="BodyText1"/>
        <w:rPr>
          <w:i/>
        </w:rPr>
      </w:pPr>
      <w:r>
        <w:rPr>
          <w:noProof/>
          <w:lang w:eastAsia="en-AU"/>
        </w:rPr>
        <w:drawing>
          <wp:anchor distT="0" distB="0" distL="114300" distR="114300" simplePos="0" relativeHeight="251711488" behindDoc="1" locked="0" layoutInCell="1" allowOverlap="1" wp14:anchorId="4383E70C" wp14:editId="129F5682">
            <wp:simplePos x="0" y="0"/>
            <wp:positionH relativeFrom="column">
              <wp:posOffset>-807085</wp:posOffset>
            </wp:positionH>
            <wp:positionV relativeFrom="paragraph">
              <wp:posOffset>783211</wp:posOffset>
            </wp:positionV>
            <wp:extent cx="731456" cy="55562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456" cy="555625"/>
                    </a:xfrm>
                    <a:prstGeom prst="rect">
                      <a:avLst/>
                    </a:prstGeom>
                  </pic:spPr>
                </pic:pic>
              </a:graphicData>
            </a:graphic>
            <wp14:sizeRelH relativeFrom="page">
              <wp14:pctWidth>0</wp14:pctWidth>
            </wp14:sizeRelH>
            <wp14:sizeRelV relativeFrom="page">
              <wp14:pctHeight>0</wp14:pctHeight>
            </wp14:sizeRelV>
          </wp:anchor>
        </w:drawing>
      </w:r>
      <w:r w:rsidR="00021085">
        <w:rPr>
          <w:b/>
        </w:rPr>
        <w:t>Open</w:t>
      </w:r>
      <w:r w:rsidR="00021085" w:rsidRPr="00C00BFA">
        <w:rPr>
          <w:b/>
        </w:rPr>
        <w:t xml:space="preserve"> the conversation</w:t>
      </w:r>
      <w:r w:rsidR="00021085" w:rsidRPr="0015623A">
        <w:t xml:space="preserve"> by confirming that the purpose is to understand the individual’s career aspirations. You might open with: </w:t>
      </w:r>
      <w:r w:rsidR="00021085" w:rsidRPr="00E22DDB">
        <w:rPr>
          <w:i/>
        </w:rPr>
        <w:t>‘</w:t>
      </w:r>
      <w:r w:rsidR="00A9711B" w:rsidRPr="00A9711B">
        <w:rPr>
          <w:i/>
        </w:rPr>
        <w:t>This is time for us to explore your career goals and an opportunity for you to share your achievements, experiences - what you have done in previous roles and your motivations - how you work best. I would like to learn more about your career journey so far.’</w:t>
      </w:r>
    </w:p>
    <w:p w14:paraId="27429636" w14:textId="2506A9C3" w:rsidR="005E42AC" w:rsidRDefault="005E42AC" w:rsidP="005259E5">
      <w:pPr>
        <w:pStyle w:val="Heading2"/>
        <w:rPr>
          <w:i/>
        </w:rPr>
      </w:pPr>
      <w:r w:rsidRPr="004D0580">
        <w:rPr>
          <w:rFonts w:eastAsia="Batang"/>
          <w:lang w:eastAsia="en-AU"/>
        </w:rPr>
        <w:t>Career history</w:t>
      </w:r>
    </w:p>
    <w:p w14:paraId="50079A6D" w14:textId="27D595C3" w:rsidR="005E42AC" w:rsidRDefault="005E42AC" w:rsidP="005259E5">
      <w:pPr>
        <w:pStyle w:val="Bulletedtext"/>
      </w:pPr>
      <w:r w:rsidRPr="004D0580">
        <w:t xml:space="preserve">What has led you to this point in your career? </w:t>
      </w:r>
    </w:p>
    <w:p w14:paraId="4EBC3717" w14:textId="0CF80F5B" w:rsidR="005E42AC" w:rsidRDefault="005E42AC" w:rsidP="005259E5">
      <w:pPr>
        <w:pStyle w:val="Bulletedtext"/>
      </w:pPr>
      <w:r>
        <w:t>What roles have you had before you joined this team?</w:t>
      </w:r>
    </w:p>
    <w:p w14:paraId="259A51FC" w14:textId="00943F30" w:rsidR="005E42AC" w:rsidRPr="004D0580" w:rsidRDefault="005E42AC" w:rsidP="005259E5">
      <w:pPr>
        <w:pStyle w:val="Bulletedtext"/>
      </w:pPr>
      <w:r>
        <w:t>Have you mainly worked in policy, program, service delivery etc.?</w:t>
      </w:r>
    </w:p>
    <w:p w14:paraId="2C480837" w14:textId="3CA87B62" w:rsidR="005E42AC" w:rsidRPr="004D0580" w:rsidRDefault="005E42AC" w:rsidP="005259E5">
      <w:pPr>
        <w:pStyle w:val="Bulletedtext"/>
      </w:pPr>
      <w:r w:rsidRPr="004D0580">
        <w:t xml:space="preserve">What aspects of your previous roles did you enjoy? </w:t>
      </w:r>
    </w:p>
    <w:p w14:paraId="626FED63" w14:textId="13307707" w:rsidR="005E42AC" w:rsidRPr="004D0580" w:rsidRDefault="005E42AC" w:rsidP="005259E5">
      <w:pPr>
        <w:pStyle w:val="Bulletedtext"/>
      </w:pPr>
      <w:r w:rsidRPr="004D0580">
        <w:t>What aspects of your previous roles have you excelled in?</w:t>
      </w:r>
    </w:p>
    <w:p w14:paraId="7AF2CCC6" w14:textId="1FFAD1B7" w:rsidR="005E42AC" w:rsidRPr="004D0580" w:rsidRDefault="005E42AC" w:rsidP="005259E5">
      <w:pPr>
        <w:pStyle w:val="Bulletedtext"/>
      </w:pPr>
      <w:r w:rsidRPr="004D0580">
        <w:t>What recent work achievement are you most proud of? Why?</w:t>
      </w:r>
    </w:p>
    <w:p w14:paraId="4FA6B1A7" w14:textId="1AE26B89" w:rsidR="005E42AC" w:rsidRPr="004D0580" w:rsidRDefault="005E42AC" w:rsidP="005259E5">
      <w:pPr>
        <w:pStyle w:val="Bulletedtext"/>
      </w:pPr>
      <w:r w:rsidRPr="004D0580">
        <w:t xml:space="preserve">What aspects of your current or past role(s) have challenged you? </w:t>
      </w:r>
    </w:p>
    <w:p w14:paraId="31162A79" w14:textId="3A18146D" w:rsidR="005E42AC" w:rsidRDefault="00537B09" w:rsidP="005E42AC">
      <w:pPr>
        <w:pStyle w:val="Bulletedtext"/>
      </w:pPr>
      <w:r>
        <w:rPr>
          <w:noProof/>
        </w:rPr>
        <w:drawing>
          <wp:anchor distT="0" distB="0" distL="114300" distR="114300" simplePos="0" relativeHeight="251713536" behindDoc="1" locked="0" layoutInCell="1" allowOverlap="1" wp14:anchorId="3A0315E0" wp14:editId="05C67F4A">
            <wp:simplePos x="0" y="0"/>
            <wp:positionH relativeFrom="column">
              <wp:posOffset>-752786</wp:posOffset>
            </wp:positionH>
            <wp:positionV relativeFrom="paragraph">
              <wp:posOffset>211455</wp:posOffset>
            </wp:positionV>
            <wp:extent cx="731723" cy="555828"/>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723" cy="555828"/>
                    </a:xfrm>
                    <a:prstGeom prst="rect">
                      <a:avLst/>
                    </a:prstGeom>
                  </pic:spPr>
                </pic:pic>
              </a:graphicData>
            </a:graphic>
            <wp14:sizeRelH relativeFrom="page">
              <wp14:pctWidth>0</wp14:pctWidth>
            </wp14:sizeRelH>
            <wp14:sizeRelV relativeFrom="page">
              <wp14:pctHeight>0</wp14:pctHeight>
            </wp14:sizeRelV>
          </wp:anchor>
        </w:drawing>
      </w:r>
      <w:r w:rsidR="005E42AC" w:rsidRPr="004D0580">
        <w:t>How did you overcome/work through these challenges?</w:t>
      </w:r>
    </w:p>
    <w:p w14:paraId="234DF7A8" w14:textId="30F6FB49" w:rsidR="005E42AC" w:rsidRDefault="005E42AC" w:rsidP="005E42AC">
      <w:pPr>
        <w:pStyle w:val="Heading2"/>
        <w:spacing w:before="360"/>
      </w:pPr>
      <w:r w:rsidRPr="00476549">
        <w:t>Motivation</w:t>
      </w:r>
    </w:p>
    <w:p w14:paraId="6DAC4CD2" w14:textId="0112D5A5" w:rsidR="005E42AC" w:rsidRDefault="005E42AC" w:rsidP="005259E5">
      <w:pPr>
        <w:pStyle w:val="Bulletedtext"/>
      </w:pPr>
      <w:r>
        <w:t>Why have you chosen a career in the public service?</w:t>
      </w:r>
    </w:p>
    <w:p w14:paraId="060C0210" w14:textId="25F41D48" w:rsidR="005E42AC" w:rsidRDefault="005F7AEE" w:rsidP="005259E5">
      <w:pPr>
        <w:pStyle w:val="Bulletedtext"/>
      </w:pPr>
      <w:r>
        <w:t>What motivates/</w:t>
      </w:r>
      <w:r w:rsidR="005E42AC">
        <w:t xml:space="preserve">demotivates you in your current role? </w:t>
      </w:r>
    </w:p>
    <w:p w14:paraId="15B7D756" w14:textId="42A8944D" w:rsidR="005E42AC" w:rsidRDefault="005E42AC" w:rsidP="005259E5">
      <w:pPr>
        <w:pStyle w:val="Bulletedtext"/>
      </w:pPr>
      <w:r>
        <w:t>What aspects of your current role do you enjoy? What do you find most rewarding/least rewarding about your current role?</w:t>
      </w:r>
    </w:p>
    <w:p w14:paraId="48CCC892" w14:textId="44CB1044" w:rsidR="005E42AC" w:rsidRDefault="005E42AC" w:rsidP="005259E5">
      <w:pPr>
        <w:pStyle w:val="Bulletedtext"/>
      </w:pPr>
      <w:r>
        <w:t xml:space="preserve">Where do you think your skills can be best utilised? </w:t>
      </w:r>
    </w:p>
    <w:p w14:paraId="73376A12" w14:textId="637EB6D9" w:rsidR="005E42AC" w:rsidRDefault="005E42AC" w:rsidP="005259E5">
      <w:pPr>
        <w:pStyle w:val="Bulletedtext"/>
      </w:pPr>
      <w:r>
        <w:t>How do you cope when under pressure or in ambiguity?</w:t>
      </w:r>
    </w:p>
    <w:p w14:paraId="2FED16FF" w14:textId="6DEE5C43" w:rsidR="005E42AC" w:rsidRDefault="005E42AC" w:rsidP="005259E5">
      <w:pPr>
        <w:pStyle w:val="Bulletedtext"/>
      </w:pPr>
      <w:r>
        <w:t xml:space="preserve">How do you maintain your enthusiasm and resilience? </w:t>
      </w:r>
    </w:p>
    <w:p w14:paraId="49EEF8C2" w14:textId="26DCF5CC" w:rsidR="005E42AC" w:rsidRDefault="005E42AC" w:rsidP="005E42AC">
      <w:pPr>
        <w:pStyle w:val="Bulletedtext"/>
      </w:pPr>
      <w:r>
        <w:t>Do you feel as though there are roadblocks preventing you from performing at a higher level?</w:t>
      </w:r>
    </w:p>
    <w:p w14:paraId="00E58F08" w14:textId="66B8186E" w:rsidR="00131390" w:rsidRPr="005259E5" w:rsidRDefault="00537B09" w:rsidP="005259E5">
      <w:pPr>
        <w:pStyle w:val="Heading2"/>
        <w:spacing w:before="360"/>
      </w:pPr>
      <w:r>
        <w:rPr>
          <w:noProof/>
          <w:lang w:eastAsia="en-AU"/>
        </w:rPr>
        <w:drawing>
          <wp:anchor distT="0" distB="0" distL="114300" distR="114300" simplePos="0" relativeHeight="251715584" behindDoc="1" locked="0" layoutInCell="1" allowOverlap="1" wp14:anchorId="38AEEF6A" wp14:editId="2B0DE6FE">
            <wp:simplePos x="0" y="0"/>
            <wp:positionH relativeFrom="column">
              <wp:posOffset>-748949</wp:posOffset>
            </wp:positionH>
            <wp:positionV relativeFrom="paragraph">
              <wp:posOffset>127000</wp:posOffset>
            </wp:positionV>
            <wp:extent cx="731723" cy="555828"/>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723" cy="555828"/>
                    </a:xfrm>
                    <a:prstGeom prst="rect">
                      <a:avLst/>
                    </a:prstGeom>
                  </pic:spPr>
                </pic:pic>
              </a:graphicData>
            </a:graphic>
            <wp14:sizeRelH relativeFrom="page">
              <wp14:pctWidth>0</wp14:pctWidth>
            </wp14:sizeRelH>
            <wp14:sizeRelV relativeFrom="page">
              <wp14:pctHeight>0</wp14:pctHeight>
            </wp14:sizeRelV>
          </wp:anchor>
        </w:drawing>
      </w:r>
      <w:r w:rsidR="00131390" w:rsidRPr="004D0580">
        <w:t>Aspiration</w:t>
      </w:r>
    </w:p>
    <w:p w14:paraId="5A08A832" w14:textId="77777777" w:rsidR="00131390" w:rsidRDefault="00131390" w:rsidP="005259E5">
      <w:pPr>
        <w:pStyle w:val="Bulletedtext"/>
      </w:pPr>
      <w:r>
        <w:t>Career Aspiration</w:t>
      </w:r>
    </w:p>
    <w:p w14:paraId="192963C1" w14:textId="19AD2350" w:rsidR="00131390" w:rsidRDefault="00131390" w:rsidP="005259E5">
      <w:pPr>
        <w:pStyle w:val="Bulletedtext"/>
      </w:pPr>
      <w:r>
        <w:t xml:space="preserve">What are your short term and long term career goals? </w:t>
      </w:r>
    </w:p>
    <w:p w14:paraId="63E49191" w14:textId="1B732FFE" w:rsidR="00131390" w:rsidRDefault="00131390" w:rsidP="005259E5">
      <w:pPr>
        <w:pStyle w:val="Bulletedtext"/>
      </w:pPr>
      <w:r>
        <w:t>What is your area of interest at work?</w:t>
      </w:r>
    </w:p>
    <w:p w14:paraId="52B15931" w14:textId="40C3478F" w:rsidR="00131390" w:rsidRDefault="00131390" w:rsidP="005259E5">
      <w:pPr>
        <w:pStyle w:val="Bulletedtext"/>
      </w:pPr>
      <w:r>
        <w:t>Where would you like to be in the next 12 months, 5 years, 10 years?</w:t>
      </w:r>
    </w:p>
    <w:p w14:paraId="78B78DC1" w14:textId="6A491DB9" w:rsidR="00131390" w:rsidRDefault="00131390" w:rsidP="005259E5">
      <w:pPr>
        <w:pStyle w:val="Bulletedtext"/>
      </w:pPr>
      <w:r>
        <w:t>Do you aspire to build your skills and knowledge in a specific field or would you prefer to explore more broadly?</w:t>
      </w:r>
    </w:p>
    <w:p w14:paraId="34C626F7" w14:textId="6B0AB51E" w:rsidR="00131390" w:rsidRDefault="00131390" w:rsidP="005259E5">
      <w:pPr>
        <w:pStyle w:val="Bulletedtext"/>
      </w:pPr>
      <w:r>
        <w:t>What areas would you like to develop to enhance your current skills?</w:t>
      </w:r>
    </w:p>
    <w:p w14:paraId="30D1A354" w14:textId="796017AC" w:rsidR="00131390" w:rsidRDefault="00131390" w:rsidP="005259E5">
      <w:pPr>
        <w:pStyle w:val="Bulletedtext"/>
      </w:pPr>
      <w:r>
        <w:t xml:space="preserve">Do you feel you have capacity to undertake further development opportunities? </w:t>
      </w:r>
    </w:p>
    <w:p w14:paraId="75739FEF" w14:textId="4AC45237" w:rsidR="00131390" w:rsidRDefault="00131390" w:rsidP="005259E5">
      <w:pPr>
        <w:pStyle w:val="Bulletedtext"/>
      </w:pPr>
      <w:r>
        <w:t xml:space="preserve">What experiences or types of learning (e.g. more on-the-job, shadowing or formal learning experiences) do you need in order to step into your desired role(s)? </w:t>
      </w:r>
    </w:p>
    <w:p w14:paraId="6FCB8C88" w14:textId="015F1774" w:rsidR="00131390" w:rsidRDefault="00131390" w:rsidP="00131390">
      <w:pPr>
        <w:pStyle w:val="Bulletedtext"/>
      </w:pPr>
      <w:r>
        <w:t xml:space="preserve">What support would you need from your manager/the organisation to make this happen? </w:t>
      </w:r>
    </w:p>
    <w:p w14:paraId="6EDB2F38" w14:textId="1BABCD5E" w:rsidR="00131390" w:rsidRDefault="00131390" w:rsidP="005259E5">
      <w:pPr>
        <w:pStyle w:val="Bulletedtext"/>
        <w:spacing w:before="840"/>
      </w:pPr>
      <w:r>
        <w:br w:type="column"/>
      </w:r>
      <w:r>
        <w:lastRenderedPageBreak/>
        <w:t>What steps have you taken in your current role to develop your identified strengths and development needs?</w:t>
      </w:r>
    </w:p>
    <w:p w14:paraId="69AF743F" w14:textId="3F8F1D45" w:rsidR="00131390" w:rsidRDefault="00131390" w:rsidP="005259E5">
      <w:pPr>
        <w:pStyle w:val="Bulletedtext"/>
      </w:pPr>
      <w:r>
        <w:t xml:space="preserve">Are there any upcoming events, challenges or barriers that may impact your current career plans?  </w:t>
      </w:r>
    </w:p>
    <w:p w14:paraId="0B0B8D4D" w14:textId="047C0336" w:rsidR="00131390" w:rsidRDefault="00131390" w:rsidP="005259E5">
      <w:pPr>
        <w:pStyle w:val="Bulletedtext"/>
      </w:pPr>
      <w:r>
        <w:t>How does your current role align and help to achieve your goals?</w:t>
      </w:r>
    </w:p>
    <w:p w14:paraId="5538727A" w14:textId="2493DF9F" w:rsidR="00131390" w:rsidRDefault="00537B09" w:rsidP="005259E5">
      <w:pPr>
        <w:pStyle w:val="Bulletedtext"/>
      </w:pPr>
      <w:r>
        <w:rPr>
          <w:noProof/>
        </w:rPr>
        <w:drawing>
          <wp:anchor distT="0" distB="0" distL="114300" distR="114300" simplePos="0" relativeHeight="251717632" behindDoc="1" locked="0" layoutInCell="1" allowOverlap="1" wp14:anchorId="566EBFB0" wp14:editId="4F635F16">
            <wp:simplePos x="0" y="0"/>
            <wp:positionH relativeFrom="column">
              <wp:posOffset>-785211</wp:posOffset>
            </wp:positionH>
            <wp:positionV relativeFrom="paragraph">
              <wp:posOffset>271915</wp:posOffset>
            </wp:positionV>
            <wp:extent cx="731723" cy="555828"/>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723" cy="555828"/>
                    </a:xfrm>
                    <a:prstGeom prst="rect">
                      <a:avLst/>
                    </a:prstGeom>
                  </pic:spPr>
                </pic:pic>
              </a:graphicData>
            </a:graphic>
            <wp14:sizeRelH relativeFrom="page">
              <wp14:pctWidth>0</wp14:pctWidth>
            </wp14:sizeRelH>
            <wp14:sizeRelV relativeFrom="page">
              <wp14:pctHeight>0</wp14:pctHeight>
            </wp14:sizeRelV>
          </wp:anchor>
        </w:drawing>
      </w:r>
      <w:r w:rsidR="00131390">
        <w:t>What contribution would you like to make in our agency and in the broader APS?</w:t>
      </w:r>
    </w:p>
    <w:p w14:paraId="38D587F6" w14:textId="4615078D" w:rsidR="00131390" w:rsidRDefault="00131390" w:rsidP="005259E5">
      <w:pPr>
        <w:pStyle w:val="Heading2"/>
        <w:spacing w:before="360"/>
      </w:pPr>
      <w:r>
        <w:t>Leadership Aspiration</w:t>
      </w:r>
    </w:p>
    <w:p w14:paraId="72CDC919" w14:textId="68CA635A" w:rsidR="00131390" w:rsidRDefault="00131390" w:rsidP="005259E5">
      <w:pPr>
        <w:pStyle w:val="Bulletedtext"/>
      </w:pPr>
      <w:r>
        <w:t>Should the individual have aspirations to be a manager in the future, refer to the questions below:</w:t>
      </w:r>
    </w:p>
    <w:p w14:paraId="5BA8B107" w14:textId="1FE857A1" w:rsidR="00131390" w:rsidRDefault="00131390" w:rsidP="005259E5">
      <w:pPr>
        <w:pStyle w:val="Bulletedtext"/>
      </w:pPr>
      <w:r>
        <w:t xml:space="preserve">How interested are you in undertaking leadership roles?  </w:t>
      </w:r>
    </w:p>
    <w:p w14:paraId="719C3793" w14:textId="08D3ABA8" w:rsidR="00131390" w:rsidRDefault="00131390" w:rsidP="005259E5">
      <w:pPr>
        <w:pStyle w:val="Bulletedtext"/>
      </w:pPr>
      <w:r>
        <w:t>How strong do you consider your general management skills?</w:t>
      </w:r>
    </w:p>
    <w:p w14:paraId="110D0109" w14:textId="492D1EA4" w:rsidR="00131390" w:rsidRDefault="00131390" w:rsidP="005259E5">
      <w:pPr>
        <w:pStyle w:val="Bulletedtext"/>
      </w:pPr>
      <w:r>
        <w:t xml:space="preserve">How comfortable are you in leadership roles? </w:t>
      </w:r>
    </w:p>
    <w:p w14:paraId="3AED68D9" w14:textId="4682F983" w:rsidR="00131390" w:rsidRDefault="00131390" w:rsidP="005259E5">
      <w:pPr>
        <w:pStyle w:val="Bulletedtext"/>
      </w:pPr>
      <w:r>
        <w:t>How much opportunity have you had to demonstrate your leadership skills?</w:t>
      </w:r>
    </w:p>
    <w:p w14:paraId="001D7554" w14:textId="7D536F23" w:rsidR="00E22DDB" w:rsidRDefault="00131390" w:rsidP="005259E5">
      <w:pPr>
        <w:pStyle w:val="Bulletedtext"/>
        <w:spacing w:after="360"/>
      </w:pPr>
      <w:r>
        <w:t>How do you think your peers would rate your leadership capability?</w:t>
      </w:r>
    </w:p>
    <w:p w14:paraId="27F6BC5F" w14:textId="7AAD7EB4" w:rsidR="008A2426" w:rsidRPr="00082B4C" w:rsidRDefault="00E22DDB" w:rsidP="00082B4C">
      <w:r w:rsidRPr="00C00BFA">
        <w:rPr>
          <w:b/>
        </w:rPr>
        <w:t>At the end of the conversation</w:t>
      </w:r>
      <w:r>
        <w:t>, confirm that you and the individual have a shared understanding of their career aspirations, past experiences and motivations as well as an understanding of how the outcomes of this conversation will be recorded and what action (if any) is required of both parties.</w:t>
      </w:r>
    </w:p>
    <w:p w14:paraId="29CF7490" w14:textId="77777777" w:rsidR="00B223F0" w:rsidRDefault="00B223F0">
      <w:pPr>
        <w:rPr>
          <w:vertAlign w:val="superscript"/>
        </w:rPr>
      </w:pPr>
      <w:r>
        <w:rPr>
          <w:vertAlign w:val="superscript"/>
        </w:rPr>
        <w:br w:type="page"/>
      </w:r>
    </w:p>
    <w:p w14:paraId="47C402A9" w14:textId="1A85FA29" w:rsidR="0079003E" w:rsidRPr="005259E5" w:rsidRDefault="003D5B02" w:rsidP="005259E5">
      <w:pPr>
        <w:pStyle w:val="Heading2"/>
        <w:spacing w:before="240"/>
      </w:pPr>
      <w:r w:rsidRPr="005259E5">
        <w:lastRenderedPageBreak/>
        <w:t>Career</w:t>
      </w:r>
      <w:r w:rsidR="0070215F" w:rsidRPr="005259E5">
        <w:t xml:space="preserve"> Self-</w:t>
      </w:r>
      <w:r w:rsidR="008F5039" w:rsidRPr="005259E5">
        <w:t xml:space="preserve">Reflection </w:t>
      </w:r>
      <w:r w:rsidR="0079003E" w:rsidRPr="005259E5">
        <w:t>Template</w:t>
      </w:r>
    </w:p>
    <w:p w14:paraId="2D27178D" w14:textId="585666BF" w:rsidR="000E3B3B" w:rsidRDefault="00C57489" w:rsidP="005259E5">
      <w:pPr>
        <w:pStyle w:val="BodyText1"/>
        <w:spacing w:after="0"/>
      </w:pPr>
      <w:r>
        <w:t xml:space="preserve">This template is for </w:t>
      </w:r>
      <w:r w:rsidR="003D5B02">
        <w:t>individuals</w:t>
      </w:r>
      <w:r w:rsidR="008072E6">
        <w:t xml:space="preserve"> </w:t>
      </w:r>
      <w:r>
        <w:t xml:space="preserve">to complete in preparation for </w:t>
      </w:r>
      <w:r w:rsidR="00DE0238">
        <w:t xml:space="preserve">their </w:t>
      </w:r>
      <w:r>
        <w:t xml:space="preserve">career conversation. </w:t>
      </w:r>
    </w:p>
    <w:p w14:paraId="7864ECB6" w14:textId="1F8FCF3B" w:rsidR="002C7915" w:rsidRDefault="008712FA" w:rsidP="005259E5">
      <w:pPr>
        <w:tabs>
          <w:tab w:val="left" w:pos="1169"/>
        </w:tabs>
        <w:spacing w:before="120" w:after="600"/>
      </w:pPr>
      <w:r>
        <w:rPr>
          <w:rFonts w:eastAsia="+mn-ea" w:cstheme="minorHAnsi"/>
          <w:noProof/>
          <w:color w:val="000000"/>
          <w:kern w:val="24"/>
          <w:lang w:eastAsia="en-AU"/>
        </w:rPr>
        <mc:AlternateContent>
          <mc:Choice Requires="wps">
            <w:drawing>
              <wp:anchor distT="0" distB="0" distL="114300" distR="114300" simplePos="0" relativeHeight="251616256" behindDoc="1" locked="0" layoutInCell="1" allowOverlap="1" wp14:anchorId="2D92F83A" wp14:editId="3243AD67">
                <wp:simplePos x="0" y="0"/>
                <wp:positionH relativeFrom="margin">
                  <wp:posOffset>-66675</wp:posOffset>
                </wp:positionH>
                <wp:positionV relativeFrom="paragraph">
                  <wp:posOffset>51948</wp:posOffset>
                </wp:positionV>
                <wp:extent cx="5833624" cy="515972"/>
                <wp:effectExtent l="12700" t="12700" r="8890" b="17780"/>
                <wp:wrapNone/>
                <wp:docPr id="3"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624" cy="515972"/>
                        </a:xfrm>
                        <a:prstGeom prst="roundRect">
                          <a:avLst/>
                        </a:prstGeom>
                        <a:noFill/>
                        <a:ln w="28575"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5BB6222" id="Rounded Rectangle 3" o:spid="_x0000_s1026" alt="&quot;&quot;" style="position:absolute;margin-left:-5.25pt;margin-top:4.1pt;width:459.35pt;height:40.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" filled="f" strokecolor="#099" strokeweight="2.25pt">
                <v:stroke joinstyle="miter"/>
                <w10:wrap anchorx="margin"/>
              </v:roundrect>
            </w:pict>
          </mc:Fallback>
        </mc:AlternateContent>
      </w:r>
      <w:r w:rsidRPr="008712FA">
        <w:t>Note: There are no right or wrong responses. This is a chance for you to reflect on your own career aspirations, achievements and motivations.</w:t>
      </w:r>
    </w:p>
    <w:tbl>
      <w:tblPr>
        <w:tblStyle w:val="TableGrid"/>
        <w:tblW w:w="9356" w:type="dxa"/>
        <w:tblInd w:w="-147" w:type="dxa"/>
        <w:tblLook w:val="04A0" w:firstRow="1" w:lastRow="0" w:firstColumn="1" w:lastColumn="0" w:noHBand="0" w:noVBand="1"/>
      </w:tblPr>
      <w:tblGrid>
        <w:gridCol w:w="9356"/>
      </w:tblGrid>
      <w:tr w:rsidR="00537B09" w14:paraId="73D9B7C9" w14:textId="77777777" w:rsidTr="008044F9">
        <w:trPr>
          <w:trHeight w:val="896"/>
          <w:tblHeader/>
        </w:trPr>
        <w:tc>
          <w:tcPr>
            <w:tcW w:w="9356" w:type="dxa"/>
          </w:tcPr>
          <w:p w14:paraId="0C8B92AA" w14:textId="77777777" w:rsidR="00537B09" w:rsidRDefault="00537B09" w:rsidP="00794DB8">
            <w:r>
              <w:t xml:space="preserve">Name </w:t>
            </w:r>
          </w:p>
          <w:p w14:paraId="61862F84" w14:textId="77777777" w:rsidR="00537B09" w:rsidRDefault="00537B09" w:rsidP="00794DB8"/>
        </w:tc>
      </w:tr>
      <w:tr w:rsidR="00537B09" w14:paraId="39EFA36C" w14:textId="77777777" w:rsidTr="005259E5">
        <w:trPr>
          <w:trHeight w:val="979"/>
        </w:trPr>
        <w:tc>
          <w:tcPr>
            <w:tcW w:w="9356" w:type="dxa"/>
          </w:tcPr>
          <w:p w14:paraId="026C9C40" w14:textId="77777777" w:rsidR="00537B09" w:rsidRDefault="00537B09" w:rsidP="00794DB8">
            <w:r>
              <w:t xml:space="preserve">Position Title </w:t>
            </w:r>
          </w:p>
          <w:p w14:paraId="1BB2EB0A" w14:textId="77777777" w:rsidR="00537B09" w:rsidRDefault="00537B09" w:rsidP="00794DB8"/>
        </w:tc>
      </w:tr>
      <w:tr w:rsidR="00537B09" w14:paraId="45ACF5E6" w14:textId="77777777" w:rsidTr="005259E5">
        <w:trPr>
          <w:trHeight w:val="1186"/>
        </w:trPr>
        <w:tc>
          <w:tcPr>
            <w:tcW w:w="9356" w:type="dxa"/>
          </w:tcPr>
          <w:p w14:paraId="395D26F9" w14:textId="77777777" w:rsidR="00537B09" w:rsidRDefault="00537B09" w:rsidP="00794DB8">
            <w:r>
              <w:t>Team</w:t>
            </w:r>
          </w:p>
        </w:tc>
      </w:tr>
      <w:tr w:rsidR="00537B09" w14:paraId="21A36E99" w14:textId="77777777" w:rsidTr="005259E5">
        <w:trPr>
          <w:trHeight w:val="1067"/>
        </w:trPr>
        <w:tc>
          <w:tcPr>
            <w:tcW w:w="9356" w:type="dxa"/>
          </w:tcPr>
          <w:p w14:paraId="1762516C" w14:textId="77777777" w:rsidR="00537B09" w:rsidRDefault="00537B09" w:rsidP="00794DB8">
            <w:r>
              <w:t>Department</w:t>
            </w:r>
            <w:r w:rsidDel="00401161">
              <w:t xml:space="preserve"> </w:t>
            </w:r>
          </w:p>
          <w:p w14:paraId="31DA600C" w14:textId="77777777" w:rsidR="00537B09" w:rsidRDefault="00537B09" w:rsidP="00794DB8"/>
        </w:tc>
      </w:tr>
    </w:tbl>
    <w:p w14:paraId="3BFEA31C" w14:textId="21564F36" w:rsidR="002C7915" w:rsidRDefault="002C7915" w:rsidP="00EB6BE6">
      <w:pPr>
        <w:tabs>
          <w:tab w:val="left" w:pos="1169"/>
        </w:tabs>
      </w:pPr>
    </w:p>
    <w:tbl>
      <w:tblPr>
        <w:tblStyle w:val="GridTable4-Accent3"/>
        <w:tblW w:w="9498" w:type="dxa"/>
        <w:tblInd w:w="-147" w:type="dxa"/>
        <w:shd w:val="clear" w:color="auto" w:fill="ECF4EF"/>
        <w:tblLook w:val="04A0" w:firstRow="1" w:lastRow="0" w:firstColumn="1" w:lastColumn="0" w:noHBand="0" w:noVBand="1"/>
      </w:tblPr>
      <w:tblGrid>
        <w:gridCol w:w="9498"/>
      </w:tblGrid>
      <w:tr w:rsidR="0070215F" w14:paraId="13C1F9ED" w14:textId="77777777" w:rsidTr="00804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8" w:type="dxa"/>
            <w:shd w:val="clear" w:color="auto" w:fill="ECF4EF"/>
          </w:tcPr>
          <w:p w14:paraId="15A91CC9" w14:textId="3A53C5A1" w:rsidR="0070215F" w:rsidRPr="005259E5" w:rsidRDefault="003D5B02" w:rsidP="005259E5">
            <w:pPr>
              <w:pStyle w:val="step"/>
              <w:rPr>
                <w:b/>
                <w:bCs w:val="0"/>
                <w:sz w:val="24"/>
              </w:rPr>
            </w:pPr>
            <w:r w:rsidRPr="005259E5">
              <w:rPr>
                <w:b/>
                <w:bCs w:val="0"/>
                <w:sz w:val="24"/>
              </w:rPr>
              <w:t>Career Goals</w:t>
            </w:r>
            <w:r w:rsidR="00F4518F" w:rsidRPr="005259E5">
              <w:rPr>
                <w:b/>
                <w:bCs w:val="0"/>
                <w:sz w:val="24"/>
              </w:rPr>
              <w:t xml:space="preserve"> </w:t>
            </w:r>
            <w:r w:rsidR="0070215F" w:rsidRPr="005259E5">
              <w:rPr>
                <w:b/>
                <w:bCs w:val="0"/>
                <w:sz w:val="24"/>
              </w:rPr>
              <w:t>Self-</w:t>
            </w:r>
            <w:r w:rsidR="008F5039" w:rsidRPr="005259E5">
              <w:rPr>
                <w:b/>
                <w:bCs w:val="0"/>
                <w:sz w:val="24"/>
              </w:rPr>
              <w:t xml:space="preserve">Reflection </w:t>
            </w:r>
            <w:r w:rsidR="00DB3CF3" w:rsidRPr="005259E5">
              <w:rPr>
                <w:b/>
                <w:bCs w:val="0"/>
                <w:sz w:val="24"/>
              </w:rPr>
              <w:t>Questionnaire</w:t>
            </w:r>
          </w:p>
        </w:tc>
      </w:tr>
      <w:tr w:rsidR="0070215F" w14:paraId="2702E643" w14:textId="77777777" w:rsidTr="00525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5A5A5" w:themeColor="accent3"/>
              <w:bottom w:val="single" w:sz="4" w:space="0" w:color="C9C9C9" w:themeColor="accent3" w:themeTint="99"/>
            </w:tcBorders>
            <w:shd w:val="clear" w:color="auto" w:fill="F2F2F2" w:themeFill="background1" w:themeFillShade="F2"/>
          </w:tcPr>
          <w:p w14:paraId="4D148FEB" w14:textId="0B7CA8E0" w:rsidR="0070215F" w:rsidRPr="00AF317A" w:rsidRDefault="0015623A" w:rsidP="00AF317A">
            <w:pPr>
              <w:pStyle w:val="Heading5"/>
              <w:outlineLvl w:val="4"/>
              <w:rPr>
                <w:color w:val="auto"/>
              </w:rPr>
            </w:pPr>
            <w:r w:rsidRPr="00AF317A">
              <w:rPr>
                <w:color w:val="auto"/>
              </w:rPr>
              <w:t>I</w:t>
            </w:r>
            <w:r w:rsidR="004C0D0F" w:rsidRPr="00AF317A">
              <w:rPr>
                <w:color w:val="auto"/>
              </w:rPr>
              <w:t xml:space="preserve"> </w:t>
            </w:r>
            <w:r w:rsidR="00BB3E17" w:rsidRPr="00AF317A">
              <w:rPr>
                <w:color w:val="auto"/>
              </w:rPr>
              <w:t xml:space="preserve">have </w:t>
            </w:r>
            <w:r w:rsidR="004C0D0F" w:rsidRPr="00AF317A">
              <w:rPr>
                <w:color w:val="auto"/>
              </w:rPr>
              <w:t>chosen a career in the public service</w:t>
            </w:r>
            <w:r w:rsidR="00BB3E17" w:rsidRPr="00AF317A">
              <w:rPr>
                <w:color w:val="auto"/>
              </w:rPr>
              <w:t xml:space="preserve"> because…</w:t>
            </w:r>
          </w:p>
          <w:p w14:paraId="139DC7B3" w14:textId="5A8659A8" w:rsidR="007D0016" w:rsidRPr="005259E5" w:rsidRDefault="00D82E23" w:rsidP="00AF317A">
            <w:pPr>
              <w:pStyle w:val="Heading5"/>
              <w:outlineLvl w:val="4"/>
              <w:rPr>
                <w:b w:val="0"/>
                <w:bCs w:val="0"/>
              </w:rPr>
            </w:pPr>
            <w:r w:rsidRPr="005259E5">
              <w:rPr>
                <w:b w:val="0"/>
                <w:bCs w:val="0"/>
                <w:i/>
                <w:color w:val="auto"/>
              </w:rPr>
              <w:t>Think about your field of work</w:t>
            </w:r>
            <w:r w:rsidR="005C20CB" w:rsidRPr="005259E5">
              <w:rPr>
                <w:b w:val="0"/>
                <w:bCs w:val="0"/>
                <w:i/>
                <w:color w:val="auto"/>
              </w:rPr>
              <w:t>/</w:t>
            </w:r>
            <w:r w:rsidRPr="005259E5">
              <w:rPr>
                <w:b w:val="0"/>
                <w:bCs w:val="0"/>
                <w:i/>
                <w:color w:val="auto"/>
              </w:rPr>
              <w:t>agency when considering what has led you to this point in your career</w:t>
            </w:r>
            <w:r w:rsidR="00DE0238" w:rsidRPr="00D6002F">
              <w:rPr>
                <w:b w:val="0"/>
                <w:bCs w:val="0"/>
                <w:i/>
                <w:color w:val="auto"/>
              </w:rPr>
              <w:t>.</w:t>
            </w:r>
          </w:p>
        </w:tc>
      </w:tr>
      <w:tr w:rsidR="0070215F" w14:paraId="3226DBE0" w14:textId="77777777" w:rsidTr="005259E5">
        <w:trPr>
          <w:trHeight w:val="1033"/>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C9C9C9" w:themeColor="accent3" w:themeTint="99"/>
            </w:tcBorders>
            <w:shd w:val="clear" w:color="auto" w:fill="auto"/>
          </w:tcPr>
          <w:p w14:paraId="35484FB6" w14:textId="7A347D46" w:rsidR="0070215F" w:rsidRDefault="0070215F" w:rsidP="008712FA">
            <w:pPr>
              <w:tabs>
                <w:tab w:val="left" w:pos="1169"/>
              </w:tabs>
            </w:pPr>
          </w:p>
        </w:tc>
      </w:tr>
      <w:tr w:rsidR="0070215F" w14:paraId="5095493A" w14:textId="77777777" w:rsidTr="00525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2F2F2" w:themeFill="background1" w:themeFillShade="F2"/>
          </w:tcPr>
          <w:p w14:paraId="1C784E5D" w14:textId="33650166" w:rsidR="0070215F" w:rsidRPr="00AF317A" w:rsidRDefault="00A04D6E" w:rsidP="00AF317A">
            <w:pPr>
              <w:pStyle w:val="Heading5"/>
              <w:outlineLvl w:val="4"/>
              <w:rPr>
                <w:color w:val="auto"/>
              </w:rPr>
            </w:pPr>
            <w:r w:rsidRPr="00AF317A">
              <w:rPr>
                <w:color w:val="auto"/>
              </w:rPr>
              <w:t xml:space="preserve">My </w:t>
            </w:r>
            <w:r w:rsidR="00D47854" w:rsidRPr="00AF317A">
              <w:rPr>
                <w:color w:val="auto"/>
              </w:rPr>
              <w:t>greatest strengths and</w:t>
            </w:r>
            <w:r w:rsidR="00D82E23" w:rsidRPr="00AF317A">
              <w:rPr>
                <w:color w:val="auto"/>
              </w:rPr>
              <w:t xml:space="preserve"> development needs</w:t>
            </w:r>
            <w:r w:rsidR="00D47854" w:rsidRPr="00AF317A">
              <w:rPr>
                <w:color w:val="auto"/>
              </w:rPr>
              <w:t xml:space="preserve"> in the workplace</w:t>
            </w:r>
            <w:r w:rsidR="00F341D9" w:rsidRPr="00AF317A">
              <w:rPr>
                <w:color w:val="auto"/>
              </w:rPr>
              <w:t xml:space="preserve"> are…</w:t>
            </w:r>
          </w:p>
          <w:p w14:paraId="17CDE34A" w14:textId="4E6315A8" w:rsidR="0070215F" w:rsidRPr="00AF317A" w:rsidRDefault="0070215F" w:rsidP="00AF317A">
            <w:pPr>
              <w:pStyle w:val="Heading5"/>
              <w:outlineLvl w:val="4"/>
              <w:rPr>
                <w:color w:val="auto"/>
              </w:rPr>
            </w:pPr>
          </w:p>
        </w:tc>
      </w:tr>
      <w:tr w:rsidR="0070215F" w14:paraId="16CB38A1" w14:textId="77777777" w:rsidTr="005259E5">
        <w:trPr>
          <w:trHeight w:val="1213"/>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C9C9C9" w:themeColor="accent3" w:themeTint="99"/>
            </w:tcBorders>
            <w:shd w:val="clear" w:color="auto" w:fill="auto"/>
          </w:tcPr>
          <w:p w14:paraId="0A270A85" w14:textId="0F61B43C" w:rsidR="0070215F" w:rsidRDefault="0070215F" w:rsidP="008712FA">
            <w:pPr>
              <w:tabs>
                <w:tab w:val="left" w:pos="1169"/>
              </w:tabs>
            </w:pPr>
          </w:p>
        </w:tc>
      </w:tr>
      <w:tr w:rsidR="0070215F" w14:paraId="28F3048E" w14:textId="77777777" w:rsidTr="00525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2F2F2" w:themeFill="background1" w:themeFillShade="F2"/>
          </w:tcPr>
          <w:p w14:paraId="7F3BFF3E" w14:textId="77777777" w:rsidR="00A715E2" w:rsidRPr="00AF317A" w:rsidRDefault="00A715E2" w:rsidP="00AF317A">
            <w:pPr>
              <w:pStyle w:val="Heading5"/>
              <w:outlineLvl w:val="4"/>
              <w:rPr>
                <w:color w:val="auto"/>
              </w:rPr>
            </w:pPr>
            <w:r w:rsidRPr="00AF317A">
              <w:rPr>
                <w:color w:val="auto"/>
              </w:rPr>
              <w:t>I enjoy coming to work when…</w:t>
            </w:r>
          </w:p>
          <w:p w14:paraId="0D4847B1" w14:textId="07ABB211" w:rsidR="0070215F" w:rsidRPr="00AF317A" w:rsidRDefault="00A715E2" w:rsidP="00AF317A">
            <w:pPr>
              <w:pStyle w:val="Heading5"/>
              <w:outlineLvl w:val="4"/>
              <w:rPr>
                <w:b w:val="0"/>
                <w:i/>
                <w:color w:val="auto"/>
              </w:rPr>
            </w:pPr>
            <w:r w:rsidRPr="00AF317A">
              <w:rPr>
                <w:b w:val="0"/>
                <w:i/>
                <w:color w:val="auto"/>
              </w:rPr>
              <w:t xml:space="preserve">Think about your motivations and de-motivations. </w:t>
            </w:r>
          </w:p>
        </w:tc>
      </w:tr>
      <w:tr w:rsidR="0049412C" w14:paraId="7B062C69" w14:textId="77777777" w:rsidTr="005259E5">
        <w:trPr>
          <w:trHeight w:val="1338"/>
        </w:trPr>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5D64B1CF" w14:textId="32B90DDB" w:rsidR="0049412C" w:rsidRPr="00A715E2" w:rsidRDefault="0049412C" w:rsidP="008712FA"/>
        </w:tc>
      </w:tr>
    </w:tbl>
    <w:p w14:paraId="2AC95B1F" w14:textId="65FEE539" w:rsidR="0049412C" w:rsidRDefault="0049412C"/>
    <w:tbl>
      <w:tblPr>
        <w:tblStyle w:val="GridTable4-Accent3"/>
        <w:tblW w:w="9782" w:type="dxa"/>
        <w:tblInd w:w="-289" w:type="dxa"/>
        <w:tblLook w:val="04A0" w:firstRow="1" w:lastRow="0" w:firstColumn="1" w:lastColumn="0" w:noHBand="0" w:noVBand="1"/>
      </w:tblPr>
      <w:tblGrid>
        <w:gridCol w:w="9782"/>
      </w:tblGrid>
      <w:tr w:rsidR="0070215F" w14:paraId="1C9C7609" w14:textId="77777777" w:rsidTr="00804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59F94A6A" w14:textId="5E67AD2D" w:rsidR="00CF7DD8" w:rsidRPr="00AF317A" w:rsidRDefault="00CF7DD8" w:rsidP="00AF317A">
            <w:pPr>
              <w:pStyle w:val="Heading5"/>
              <w:outlineLvl w:val="4"/>
              <w:rPr>
                <w:color w:val="auto"/>
              </w:rPr>
            </w:pPr>
            <w:r w:rsidRPr="00AF317A">
              <w:rPr>
                <w:color w:val="auto"/>
              </w:rPr>
              <w:lastRenderedPageBreak/>
              <w:t xml:space="preserve">In my current role, I </w:t>
            </w:r>
            <w:r w:rsidR="009A27A6" w:rsidRPr="00AF317A">
              <w:rPr>
                <w:color w:val="auto"/>
              </w:rPr>
              <w:t>enjoy…</w:t>
            </w:r>
          </w:p>
          <w:p w14:paraId="4F161124" w14:textId="7CBF8F4C" w:rsidR="0070215F" w:rsidRPr="00A715E2" w:rsidRDefault="007201C7" w:rsidP="00AF317A">
            <w:pPr>
              <w:pStyle w:val="Heading5"/>
              <w:outlineLvl w:val="4"/>
              <w:rPr>
                <w:b w:val="0"/>
                <w:i/>
              </w:rPr>
            </w:pPr>
            <w:r w:rsidRPr="00AF317A">
              <w:rPr>
                <w:b w:val="0"/>
                <w:i/>
                <w:color w:val="auto"/>
              </w:rPr>
              <w:t>Think about what you are enjoying in your current role and whether you want to try a new role, if so</w:t>
            </w:r>
            <w:r w:rsidR="00FC56A0" w:rsidRPr="00AF317A">
              <w:rPr>
                <w:b w:val="0"/>
                <w:i/>
                <w:color w:val="auto"/>
              </w:rPr>
              <w:t>,</w:t>
            </w:r>
            <w:r w:rsidRPr="00AF317A">
              <w:rPr>
                <w:b w:val="0"/>
                <w:i/>
                <w:color w:val="auto"/>
              </w:rPr>
              <w:t xml:space="preserve"> why?</w:t>
            </w:r>
          </w:p>
        </w:tc>
      </w:tr>
      <w:tr w:rsidR="0070215F" w14:paraId="4D7A3A90" w14:textId="77777777" w:rsidTr="005259E5">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0AC89EA1" w14:textId="1CBA4C5D" w:rsidR="0070215F" w:rsidRDefault="0070215F" w:rsidP="008712FA">
            <w:pPr>
              <w:tabs>
                <w:tab w:val="left" w:pos="1169"/>
              </w:tabs>
            </w:pPr>
          </w:p>
        </w:tc>
      </w:tr>
      <w:tr w:rsidR="0070215F" w14:paraId="463CD44C" w14:textId="77777777" w:rsidTr="005259E5">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3D6D6F72" w14:textId="77777777" w:rsidR="00A715E2" w:rsidRPr="00AF317A" w:rsidRDefault="00A715E2" w:rsidP="00AF317A">
            <w:pPr>
              <w:pStyle w:val="Heading5"/>
              <w:outlineLvl w:val="4"/>
              <w:rPr>
                <w:color w:val="auto"/>
              </w:rPr>
            </w:pPr>
            <w:r w:rsidRPr="00AF317A">
              <w:rPr>
                <w:color w:val="auto"/>
              </w:rPr>
              <w:t>In the past 12 months, my top three achievements have been:</w:t>
            </w:r>
          </w:p>
          <w:p w14:paraId="6FF5DD6F" w14:textId="215B1F3F" w:rsidR="0070215F" w:rsidRPr="00AF317A" w:rsidRDefault="00A715E2" w:rsidP="00AF317A">
            <w:pPr>
              <w:pStyle w:val="Heading5"/>
              <w:outlineLvl w:val="4"/>
              <w:rPr>
                <w:i/>
                <w:color w:val="auto"/>
                <w:highlight w:val="green"/>
              </w:rPr>
            </w:pPr>
            <w:r w:rsidRPr="00AF317A">
              <w:rPr>
                <w:b w:val="0"/>
                <w:i/>
                <w:color w:val="auto"/>
              </w:rPr>
              <w:t xml:space="preserve">Think of </w:t>
            </w:r>
            <w:r w:rsidR="00FC56A0" w:rsidRPr="00AF317A">
              <w:rPr>
                <w:b w:val="0"/>
                <w:i/>
                <w:color w:val="auto"/>
              </w:rPr>
              <w:t>work that you have completed that you feel proud of. This may be a project that you have worked on, an improvement that you have made, a key program that you’ve delivered.</w:t>
            </w:r>
            <w:r w:rsidRPr="00AF317A">
              <w:rPr>
                <w:i/>
                <w:color w:val="auto"/>
                <w:highlight w:val="green"/>
              </w:rPr>
              <w:t xml:space="preserve"> </w:t>
            </w:r>
          </w:p>
        </w:tc>
      </w:tr>
      <w:tr w:rsidR="007201C7" w14:paraId="533518AD" w14:textId="77777777" w:rsidTr="005259E5">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23DF93C8" w14:textId="195BF590" w:rsidR="007201C7" w:rsidRPr="00A715E2" w:rsidRDefault="007201C7" w:rsidP="008712FA">
            <w:pPr>
              <w:tabs>
                <w:tab w:val="left" w:pos="1169"/>
              </w:tabs>
              <w:rPr>
                <w:i/>
              </w:rPr>
            </w:pPr>
          </w:p>
        </w:tc>
      </w:tr>
      <w:tr w:rsidR="0070215F" w14:paraId="00B74F63" w14:textId="77777777" w:rsidTr="005259E5">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00EAA6F5" w14:textId="5CE043F7" w:rsidR="007201C7" w:rsidRPr="00AF317A" w:rsidRDefault="00DE0238" w:rsidP="00AF317A">
            <w:pPr>
              <w:pStyle w:val="Heading5"/>
              <w:outlineLvl w:val="4"/>
              <w:rPr>
                <w:i/>
                <w:color w:val="auto"/>
              </w:rPr>
            </w:pPr>
            <w:r w:rsidRPr="00AF317A">
              <w:rPr>
                <w:color w:val="auto"/>
              </w:rPr>
              <w:t>In the next 1-2 years, I see myself…</w:t>
            </w:r>
            <w:r w:rsidR="009A27A6" w:rsidRPr="00AF317A">
              <w:rPr>
                <w:color w:val="auto"/>
              </w:rPr>
              <w:t xml:space="preserve"> </w:t>
            </w:r>
          </w:p>
          <w:p w14:paraId="5F134127" w14:textId="3893E15D" w:rsidR="0070215F" w:rsidRDefault="007201C7" w:rsidP="00AF317A">
            <w:pPr>
              <w:pStyle w:val="Heading5"/>
              <w:outlineLvl w:val="4"/>
            </w:pPr>
            <w:r w:rsidRPr="00AF317A">
              <w:rPr>
                <w:b w:val="0"/>
                <w:i/>
                <w:color w:val="auto"/>
              </w:rPr>
              <w:t xml:space="preserve">Think about your short term </w:t>
            </w:r>
            <w:r w:rsidR="00553BBA" w:rsidRPr="00AF317A">
              <w:rPr>
                <w:b w:val="0"/>
                <w:i/>
                <w:color w:val="auto"/>
              </w:rPr>
              <w:t>career</w:t>
            </w:r>
            <w:r w:rsidR="009A27A6" w:rsidRPr="00AF317A">
              <w:rPr>
                <w:b w:val="0"/>
                <w:i/>
                <w:color w:val="auto"/>
              </w:rPr>
              <w:t xml:space="preserve"> goals.</w:t>
            </w:r>
          </w:p>
        </w:tc>
      </w:tr>
      <w:tr w:rsidR="007201C7" w14:paraId="7BB4B2BB" w14:textId="77777777" w:rsidTr="005259E5">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48C654EC" w14:textId="4A08CC6B" w:rsidR="007201C7" w:rsidRDefault="007201C7" w:rsidP="008712FA">
            <w:pPr>
              <w:tabs>
                <w:tab w:val="left" w:pos="1169"/>
              </w:tabs>
            </w:pPr>
          </w:p>
        </w:tc>
      </w:tr>
      <w:tr w:rsidR="00553BBA" w14:paraId="6A360751" w14:textId="77777777" w:rsidTr="005259E5">
        <w:trPr>
          <w:trHeight w:val="1252"/>
        </w:trPr>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78752E79" w14:textId="67104784" w:rsidR="00492934" w:rsidRPr="00AF317A" w:rsidRDefault="00553BBA" w:rsidP="00AF317A">
            <w:pPr>
              <w:pStyle w:val="Heading5"/>
              <w:outlineLvl w:val="4"/>
              <w:rPr>
                <w:color w:val="auto"/>
              </w:rPr>
            </w:pPr>
            <w:r w:rsidRPr="00AF317A">
              <w:rPr>
                <w:color w:val="auto"/>
              </w:rPr>
              <w:t xml:space="preserve">I will </w:t>
            </w:r>
            <w:r w:rsidR="00492934" w:rsidRPr="00AF317A">
              <w:rPr>
                <w:color w:val="auto"/>
              </w:rPr>
              <w:t>work towards</w:t>
            </w:r>
            <w:r w:rsidRPr="00AF317A">
              <w:rPr>
                <w:color w:val="auto"/>
              </w:rPr>
              <w:t xml:space="preserve"> my next career step by…</w:t>
            </w:r>
          </w:p>
          <w:p w14:paraId="2E78C54E" w14:textId="2799BE3A" w:rsidR="00F70256" w:rsidRPr="00E42876" w:rsidRDefault="00492934" w:rsidP="00AF317A">
            <w:pPr>
              <w:pStyle w:val="Heading5"/>
              <w:outlineLvl w:val="4"/>
              <w:rPr>
                <w:b w:val="0"/>
                <w:i/>
              </w:rPr>
            </w:pPr>
            <w:r w:rsidRPr="00AF317A">
              <w:rPr>
                <w:b w:val="0"/>
                <w:i/>
                <w:color w:val="auto"/>
              </w:rPr>
              <w:t xml:space="preserve">Think about what you may need to help you work towards that next step. This could include </w:t>
            </w:r>
            <w:r w:rsidR="00B161D7" w:rsidRPr="00AF317A">
              <w:rPr>
                <w:b w:val="0"/>
                <w:i/>
                <w:color w:val="auto"/>
              </w:rPr>
              <w:t>on</w:t>
            </w:r>
            <w:r w:rsidR="00B618B0" w:rsidRPr="00AF317A">
              <w:rPr>
                <w:b w:val="0"/>
                <w:i/>
                <w:color w:val="auto"/>
              </w:rPr>
              <w:t>-</w:t>
            </w:r>
            <w:r w:rsidR="00B161D7" w:rsidRPr="00AF317A">
              <w:rPr>
                <w:b w:val="0"/>
                <w:i/>
                <w:color w:val="auto"/>
              </w:rPr>
              <w:t>the</w:t>
            </w:r>
            <w:r w:rsidR="00B618B0" w:rsidRPr="00AF317A">
              <w:rPr>
                <w:b w:val="0"/>
                <w:i/>
                <w:color w:val="auto"/>
              </w:rPr>
              <w:t>-</w:t>
            </w:r>
            <w:r w:rsidR="00B161D7" w:rsidRPr="00AF317A">
              <w:rPr>
                <w:b w:val="0"/>
                <w:i/>
                <w:color w:val="auto"/>
              </w:rPr>
              <w:t>job training (e.g. stretch opportunities</w:t>
            </w:r>
            <w:r w:rsidR="0058698C" w:rsidRPr="00AF317A">
              <w:rPr>
                <w:b w:val="0"/>
                <w:i/>
                <w:color w:val="auto"/>
              </w:rPr>
              <w:t>, management experience</w:t>
            </w:r>
            <w:r w:rsidR="00B161D7" w:rsidRPr="00AF317A">
              <w:rPr>
                <w:b w:val="0"/>
                <w:i/>
                <w:color w:val="auto"/>
              </w:rPr>
              <w:t xml:space="preserve">), </w:t>
            </w:r>
            <w:r w:rsidR="00AB5334" w:rsidRPr="00AF317A">
              <w:rPr>
                <w:b w:val="0"/>
                <w:i/>
                <w:color w:val="auto"/>
              </w:rPr>
              <w:t xml:space="preserve">learning from others (e.g. </w:t>
            </w:r>
            <w:r w:rsidR="00B161D7" w:rsidRPr="00AF317A">
              <w:rPr>
                <w:b w:val="0"/>
                <w:i/>
                <w:color w:val="auto"/>
              </w:rPr>
              <w:t>shadowing</w:t>
            </w:r>
            <w:r w:rsidR="00AB5334" w:rsidRPr="00AF317A">
              <w:rPr>
                <w:b w:val="0"/>
                <w:i/>
                <w:color w:val="auto"/>
              </w:rPr>
              <w:t xml:space="preserve"> another leader</w:t>
            </w:r>
            <w:r w:rsidR="00B161D7" w:rsidRPr="00AF317A">
              <w:rPr>
                <w:b w:val="0"/>
                <w:i/>
                <w:color w:val="auto"/>
              </w:rPr>
              <w:t>) or formal learning experiences (e.g</w:t>
            </w:r>
            <w:r w:rsidR="00082B4C" w:rsidRPr="00AF317A">
              <w:rPr>
                <w:b w:val="0"/>
                <w:i/>
                <w:color w:val="auto"/>
              </w:rPr>
              <w:t>.</w:t>
            </w:r>
            <w:r w:rsidR="00B161D7" w:rsidRPr="00AF317A">
              <w:rPr>
                <w:b w:val="0"/>
                <w:i/>
                <w:color w:val="auto"/>
              </w:rPr>
              <w:t xml:space="preserve"> workshops or conferences).</w:t>
            </w:r>
          </w:p>
        </w:tc>
      </w:tr>
      <w:tr w:rsidR="00553BBA" w14:paraId="515383FA" w14:textId="77777777" w:rsidTr="005259E5">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0F051717" w14:textId="299DAB35" w:rsidR="00553BBA" w:rsidRDefault="00553BBA" w:rsidP="008712FA">
            <w:pPr>
              <w:tabs>
                <w:tab w:val="left" w:pos="1169"/>
              </w:tabs>
            </w:pPr>
          </w:p>
        </w:tc>
      </w:tr>
      <w:tr w:rsidR="0070215F" w14:paraId="301000A7" w14:textId="77777777" w:rsidTr="005259E5">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23813D0E" w14:textId="07799245" w:rsidR="00CC2735" w:rsidRPr="004C36BB" w:rsidRDefault="00C05457" w:rsidP="00AF317A">
            <w:pPr>
              <w:pStyle w:val="Heading5"/>
              <w:outlineLvl w:val="4"/>
            </w:pPr>
            <w:r w:rsidRPr="00AF317A">
              <w:rPr>
                <w:color w:val="auto"/>
              </w:rPr>
              <w:t>Are there any factors that would enhance or hinder my ability to achieve my current career plans?</w:t>
            </w:r>
            <w:r w:rsidRPr="00AF317A">
              <w:rPr>
                <w:color w:val="auto"/>
                <w:highlight w:val="magenta"/>
              </w:rPr>
              <w:br/>
            </w:r>
            <w:r w:rsidRPr="00AF317A">
              <w:rPr>
                <w:b w:val="0"/>
                <w:i/>
                <w:color w:val="auto"/>
              </w:rPr>
              <w:t>Think about any challenges, barriers, major life events or external factors that may require you to re-prioritise</w:t>
            </w:r>
            <w:r w:rsidR="008A7F17" w:rsidRPr="00AF317A">
              <w:rPr>
                <w:b w:val="0"/>
                <w:i/>
                <w:color w:val="auto"/>
              </w:rPr>
              <w:t>.</w:t>
            </w:r>
          </w:p>
        </w:tc>
      </w:tr>
      <w:tr w:rsidR="0070215F" w14:paraId="32329F83" w14:textId="77777777" w:rsidTr="005259E5">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1CD1A84F" w14:textId="4207695E" w:rsidR="0070215F" w:rsidRDefault="0070215F" w:rsidP="008712FA">
            <w:pPr>
              <w:tabs>
                <w:tab w:val="left" w:pos="1169"/>
              </w:tabs>
            </w:pPr>
          </w:p>
        </w:tc>
      </w:tr>
      <w:tr w:rsidR="0070215F" w14:paraId="2CD9A331" w14:textId="77777777" w:rsidTr="005259E5">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31E1C67D" w14:textId="51B9B867" w:rsidR="00A715E2" w:rsidRPr="00AF317A" w:rsidRDefault="009A27A6" w:rsidP="00AF317A">
            <w:pPr>
              <w:pStyle w:val="Heading5"/>
              <w:outlineLvl w:val="4"/>
              <w:rPr>
                <w:color w:val="auto"/>
              </w:rPr>
            </w:pPr>
            <w:r w:rsidRPr="00AF317A">
              <w:rPr>
                <w:color w:val="auto"/>
              </w:rPr>
              <w:t>(</w:t>
            </w:r>
            <w:r w:rsidR="00A715E2" w:rsidRPr="00AF317A">
              <w:rPr>
                <w:color w:val="auto"/>
              </w:rPr>
              <w:t>Leadership) I am a leader who… / I imagine myself as a leader who…</w:t>
            </w:r>
          </w:p>
          <w:p w14:paraId="1D6E55AE" w14:textId="20BCFBFF" w:rsidR="00CC2735" w:rsidRPr="00E42876" w:rsidRDefault="00A715E2" w:rsidP="00AF317A">
            <w:pPr>
              <w:pStyle w:val="Heading5"/>
              <w:outlineLvl w:val="4"/>
              <w:rPr>
                <w:b w:val="0"/>
                <w:i/>
              </w:rPr>
            </w:pPr>
            <w:r w:rsidRPr="00AF317A">
              <w:rPr>
                <w:b w:val="0"/>
                <w:i/>
                <w:color w:val="auto"/>
              </w:rPr>
              <w:t>Reflect on the type of leader you currently are, what you enjoy and what you find challenging. Alternatively, do you have the desire or aspiration to be in a management/leadership role</w:t>
            </w:r>
            <w:r w:rsidR="00B618B0" w:rsidRPr="00AF317A">
              <w:rPr>
                <w:b w:val="0"/>
                <w:i/>
                <w:color w:val="auto"/>
              </w:rPr>
              <w:t xml:space="preserve"> in the future</w:t>
            </w:r>
            <w:r w:rsidRPr="00AF317A">
              <w:rPr>
                <w:b w:val="0"/>
                <w:i/>
                <w:color w:val="auto"/>
              </w:rPr>
              <w:t>? If so, what type of leader you would like to be?</w:t>
            </w:r>
          </w:p>
        </w:tc>
      </w:tr>
      <w:tr w:rsidR="0070215F" w14:paraId="11242180" w14:textId="77777777" w:rsidTr="005259E5">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6AE93F09" w14:textId="29FB7390" w:rsidR="0070215F" w:rsidRDefault="0070215F" w:rsidP="008712FA">
            <w:pPr>
              <w:tabs>
                <w:tab w:val="left" w:pos="1169"/>
              </w:tabs>
            </w:pPr>
          </w:p>
        </w:tc>
      </w:tr>
      <w:tr w:rsidR="00FD1499" w14:paraId="22EE28A1" w14:textId="77777777" w:rsidTr="005259E5">
        <w:tc>
          <w:tcPr>
            <w:cnfStyle w:val="001000000000" w:firstRow="0" w:lastRow="0" w:firstColumn="1" w:lastColumn="0" w:oddVBand="0" w:evenVBand="0" w:oddHBand="0" w:evenHBand="0" w:firstRowFirstColumn="0" w:firstRowLastColumn="0" w:lastRowFirstColumn="0" w:lastRowLastColumn="0"/>
            <w:tcW w:w="9782" w:type="dxa"/>
            <w:shd w:val="clear" w:color="auto" w:fill="EDEDED" w:themeFill="accent3" w:themeFillTint="33"/>
          </w:tcPr>
          <w:p w14:paraId="3361BE94" w14:textId="77777777" w:rsidR="00BB18F3" w:rsidRDefault="00D4203F">
            <w:pPr>
              <w:tabs>
                <w:tab w:val="left" w:pos="1169"/>
              </w:tabs>
            </w:pPr>
            <w:r>
              <w:t>My overarching</w:t>
            </w:r>
            <w:r w:rsidR="00BB18F3">
              <w:t xml:space="preserve"> career goals are…</w:t>
            </w:r>
          </w:p>
          <w:p w14:paraId="73947F8D" w14:textId="611D12A9" w:rsidR="00BB18F3" w:rsidRDefault="00BB18F3">
            <w:pPr>
              <w:tabs>
                <w:tab w:val="left" w:pos="1169"/>
              </w:tabs>
            </w:pPr>
          </w:p>
        </w:tc>
      </w:tr>
      <w:tr w:rsidR="00FD1499" w14:paraId="7114639F" w14:textId="77777777" w:rsidTr="005259E5">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9782" w:type="dxa"/>
            <w:shd w:val="clear" w:color="auto" w:fill="FFFFFF" w:themeFill="background1"/>
          </w:tcPr>
          <w:p w14:paraId="6369E8C9" w14:textId="60C3705A" w:rsidR="00FD1499" w:rsidRDefault="00FD1499" w:rsidP="008712FA">
            <w:pPr>
              <w:tabs>
                <w:tab w:val="left" w:pos="1169"/>
              </w:tabs>
            </w:pPr>
          </w:p>
        </w:tc>
      </w:tr>
    </w:tbl>
    <w:p w14:paraId="1AB5A5C8" w14:textId="12FB255D" w:rsidR="00C73DF1" w:rsidRDefault="00FD1C4D" w:rsidP="005259E5">
      <w:pPr>
        <w:pStyle w:val="Heading2"/>
        <w:spacing w:before="360"/>
      </w:pPr>
      <w:r>
        <w:br w:type="column"/>
      </w:r>
      <w:r w:rsidR="00C73DF1" w:rsidRPr="005A7FD6">
        <w:lastRenderedPageBreak/>
        <w:t xml:space="preserve">Bibliography </w:t>
      </w:r>
    </w:p>
    <w:p w14:paraId="45A59A23" w14:textId="77777777" w:rsidR="00C73DF1" w:rsidRPr="009D19A1" w:rsidRDefault="00C73DF1" w:rsidP="005259E5">
      <w:pPr>
        <w:pStyle w:val="BodyText1"/>
        <w:spacing w:after="120"/>
      </w:pPr>
      <w:r>
        <w:t xml:space="preserve">Gabriel A S, Moran C M and Gregory J B (2014) </w:t>
      </w:r>
      <w:r w:rsidRPr="009D19A1">
        <w:t xml:space="preserve">How can humanistic coaching affect employee well-being and performance? An application of self-determination theory, </w:t>
      </w:r>
      <w:r w:rsidRPr="009D19A1">
        <w:rPr>
          <w:i/>
        </w:rPr>
        <w:t>Coaching: An International Journal of Theory, Research and Practice, </w:t>
      </w:r>
      <w:r w:rsidRPr="009D19A1">
        <w:t>7(1)</w:t>
      </w:r>
      <w:r>
        <w:t xml:space="preserve">: </w:t>
      </w:r>
      <w:r w:rsidRPr="009D19A1">
        <w:t>56-73.</w:t>
      </w:r>
    </w:p>
    <w:p w14:paraId="753C7AF1" w14:textId="3BE251D5" w:rsidR="00C73DF1" w:rsidRPr="009D19A1" w:rsidRDefault="00C73DF1" w:rsidP="005259E5">
      <w:pPr>
        <w:pStyle w:val="BodyText1"/>
        <w:spacing w:after="120"/>
      </w:pPr>
      <w:r w:rsidRPr="009D19A1">
        <w:t xml:space="preserve">Indeed Editorial Team (21 June 2022) </w:t>
      </w:r>
      <w:hyperlink r:id="rId17" w:history="1">
        <w:r w:rsidRPr="009D19A1">
          <w:rPr>
            <w:rStyle w:val="Hyperlink"/>
          </w:rPr>
          <w:t>100 Reflection Questions for Personal and Career</w:t>
        </w:r>
      </w:hyperlink>
      <w:r w:rsidR="00257865">
        <w:t>, Indeed, Career Development.</w:t>
      </w:r>
    </w:p>
    <w:p w14:paraId="279025E7" w14:textId="1074A9B1" w:rsidR="00DF41BF" w:rsidRDefault="00C73DF1" w:rsidP="005259E5">
      <w:pPr>
        <w:pStyle w:val="BodyText1"/>
      </w:pPr>
      <w:r>
        <w:t xml:space="preserve">Jarosz J (2021) </w:t>
      </w:r>
      <w:r w:rsidRPr="009D19A1">
        <w:t xml:space="preserve">The impact of coaching on well-being and performance of managers and their teams during pandemic, </w:t>
      </w:r>
      <w:r w:rsidRPr="009D19A1">
        <w:rPr>
          <w:i/>
        </w:rPr>
        <w:t>International Journal of Evidence Based Coaching and Mentoring</w:t>
      </w:r>
      <w:r w:rsidRPr="009D19A1">
        <w:t>, 19(1):</w:t>
      </w:r>
      <w:r>
        <w:t xml:space="preserve"> </w:t>
      </w:r>
      <w:r w:rsidRPr="009D19A1">
        <w:t>4-27.</w:t>
      </w:r>
    </w:p>
    <w:sectPr w:rsidR="00DF41BF" w:rsidSect="005259E5">
      <w:pgSz w:w="11906" w:h="16838"/>
      <w:pgMar w:top="1509" w:right="1440" w:bottom="851"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2D8C" w14:textId="77777777" w:rsidR="002921E4" w:rsidRDefault="002921E4" w:rsidP="007E733C">
      <w:pPr>
        <w:spacing w:after="0" w:line="240" w:lineRule="auto"/>
      </w:pPr>
      <w:r>
        <w:separator/>
      </w:r>
    </w:p>
    <w:p w14:paraId="635CFE58" w14:textId="77777777" w:rsidR="002921E4" w:rsidRDefault="002921E4"/>
  </w:endnote>
  <w:endnote w:type="continuationSeparator" w:id="0">
    <w:p w14:paraId="7E722A84" w14:textId="77777777" w:rsidR="002921E4" w:rsidRDefault="002921E4" w:rsidP="007E733C">
      <w:pPr>
        <w:spacing w:after="0" w:line="240" w:lineRule="auto"/>
      </w:pPr>
      <w:r>
        <w:continuationSeparator/>
      </w:r>
    </w:p>
    <w:p w14:paraId="7CD5F7F2" w14:textId="77777777" w:rsidR="002921E4" w:rsidRDefault="002921E4"/>
  </w:endnote>
  <w:endnote w:type="continuationNotice" w:id="1">
    <w:p w14:paraId="101E3703" w14:textId="77777777" w:rsidR="002921E4" w:rsidRDefault="002921E4">
      <w:pPr>
        <w:spacing w:after="0" w:line="240" w:lineRule="auto"/>
      </w:pPr>
    </w:p>
    <w:p w14:paraId="72312024" w14:textId="77777777" w:rsidR="002921E4" w:rsidRDefault="00292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panose1 w:val="020B0604020202020204"/>
    <w:charset w:val="00"/>
    <w:family w:val="swiss"/>
    <w:pitch w:val="variable"/>
    <w:sig w:usb0="E100AAFF" w:usb1="D000FFFB" w:usb2="00000028" w:usb3="00000000" w:csb0="000101FF" w:csb1="00000000"/>
  </w:font>
  <w:font w:name="+mn-e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65425"/>
      <w:docPartObj>
        <w:docPartGallery w:val="Page Numbers (Bottom of Page)"/>
        <w:docPartUnique/>
      </w:docPartObj>
    </w:sdtPr>
    <w:sdtEndPr>
      <w:rPr>
        <w:noProof/>
      </w:rPr>
    </w:sdtEndPr>
    <w:sdtContent>
      <w:p w14:paraId="2D09A571" w14:textId="6909A971" w:rsidR="002561BE" w:rsidRDefault="002561BE">
        <w:pPr>
          <w:pStyle w:val="Footer"/>
          <w:jc w:val="right"/>
        </w:pPr>
        <w:r>
          <w:fldChar w:fldCharType="begin"/>
        </w:r>
        <w:r>
          <w:instrText xml:space="preserve"> PAGE   \* MERGEFORMAT </w:instrText>
        </w:r>
        <w:r>
          <w:fldChar w:fldCharType="separate"/>
        </w:r>
        <w:r w:rsidR="005F7AEE">
          <w:rPr>
            <w:noProof/>
          </w:rPr>
          <w:t>8</w:t>
        </w:r>
        <w:r>
          <w:rPr>
            <w:noProof/>
          </w:rPr>
          <w:fldChar w:fldCharType="end"/>
        </w:r>
      </w:p>
    </w:sdtContent>
  </w:sdt>
  <w:p w14:paraId="38761D3B" w14:textId="63E43164" w:rsidR="002561BE" w:rsidRPr="008044F9" w:rsidRDefault="00366206">
    <w:pPr>
      <w:pStyle w:val="Footer"/>
      <w:rPr>
        <w:color w:val="000000" w:themeColor="text1"/>
        <w:sz w:val="20"/>
      </w:rPr>
    </w:pPr>
    <w:r w:rsidRPr="008044F9">
      <w:rPr>
        <w:color w:val="000000" w:themeColor="text1"/>
        <w:sz w:val="20"/>
      </w:rPr>
      <w:t>APSC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9B76" w14:textId="77777777" w:rsidR="002921E4" w:rsidRDefault="002921E4" w:rsidP="007E733C">
      <w:pPr>
        <w:spacing w:after="0" w:line="240" w:lineRule="auto"/>
      </w:pPr>
      <w:r>
        <w:separator/>
      </w:r>
    </w:p>
    <w:p w14:paraId="1BF7E3EC" w14:textId="77777777" w:rsidR="002921E4" w:rsidRDefault="002921E4"/>
  </w:footnote>
  <w:footnote w:type="continuationSeparator" w:id="0">
    <w:p w14:paraId="758DF72A" w14:textId="77777777" w:rsidR="002921E4" w:rsidRDefault="002921E4" w:rsidP="007E733C">
      <w:pPr>
        <w:spacing w:after="0" w:line="240" w:lineRule="auto"/>
      </w:pPr>
      <w:r>
        <w:continuationSeparator/>
      </w:r>
    </w:p>
    <w:p w14:paraId="624FEB2F" w14:textId="77777777" w:rsidR="002921E4" w:rsidRDefault="002921E4"/>
  </w:footnote>
  <w:footnote w:type="continuationNotice" w:id="1">
    <w:p w14:paraId="6F5D0D30" w14:textId="77777777" w:rsidR="002921E4" w:rsidRDefault="002921E4">
      <w:pPr>
        <w:spacing w:after="0" w:line="240" w:lineRule="auto"/>
      </w:pPr>
    </w:p>
    <w:p w14:paraId="5FCFEBFD" w14:textId="77777777" w:rsidR="002921E4" w:rsidRDefault="00292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31F0" w14:textId="7880DA70" w:rsidR="002561BE" w:rsidRDefault="00FA0254" w:rsidP="005259E5">
    <w:pPr>
      <w:pStyle w:val="Header"/>
      <w:tabs>
        <w:tab w:val="clear" w:pos="4513"/>
        <w:tab w:val="clear" w:pos="9026"/>
        <w:tab w:val="left" w:pos="1988"/>
      </w:tabs>
    </w:pPr>
    <w:r>
      <w:rPr>
        <w:noProof/>
        <w:lang w:eastAsia="en-AU"/>
      </w:rPr>
      <w:drawing>
        <wp:anchor distT="0" distB="0" distL="114300" distR="114300" simplePos="0" relativeHeight="251662336" behindDoc="1" locked="0" layoutInCell="1" allowOverlap="1" wp14:anchorId="1378F1C7" wp14:editId="16F610CF">
          <wp:simplePos x="0" y="0"/>
          <wp:positionH relativeFrom="column">
            <wp:posOffset>-914400</wp:posOffset>
          </wp:positionH>
          <wp:positionV relativeFrom="paragraph">
            <wp:posOffset>-180940</wp:posOffset>
          </wp:positionV>
          <wp:extent cx="7606800" cy="698400"/>
          <wp:effectExtent l="0" t="0" r="635" b="63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6800" cy="69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483F"/>
    <w:multiLevelType w:val="hybridMultilevel"/>
    <w:tmpl w:val="C3705A3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40B60DC4">
      <w:start w:val="3"/>
      <w:numFmt w:val="bullet"/>
      <w:lvlText w:val="-"/>
      <w:lvlJc w:val="left"/>
      <w:pPr>
        <w:ind w:left="2345" w:hanging="360"/>
      </w:pPr>
      <w:rPr>
        <w:rFonts w:ascii="Calibri" w:eastAsia="Calibri" w:hAnsi="Calibri" w:cs="Calibr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1D3378"/>
    <w:multiLevelType w:val="hybridMultilevel"/>
    <w:tmpl w:val="A74CBCBA"/>
    <w:lvl w:ilvl="0" w:tplc="9A3C83E6">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4801908">
    <w:abstractNumId w:val="1"/>
  </w:num>
  <w:num w:numId="2" w16cid:durableId="21032567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4A"/>
    <w:rsid w:val="00003B33"/>
    <w:rsid w:val="0000728A"/>
    <w:rsid w:val="00013291"/>
    <w:rsid w:val="00021085"/>
    <w:rsid w:val="00021AB6"/>
    <w:rsid w:val="00022169"/>
    <w:rsid w:val="000230F9"/>
    <w:rsid w:val="000279AA"/>
    <w:rsid w:val="000305E5"/>
    <w:rsid w:val="000362AC"/>
    <w:rsid w:val="00036C3A"/>
    <w:rsid w:val="000415CB"/>
    <w:rsid w:val="00042D0E"/>
    <w:rsid w:val="00045440"/>
    <w:rsid w:val="000455C8"/>
    <w:rsid w:val="000727FE"/>
    <w:rsid w:val="00077F35"/>
    <w:rsid w:val="00082A0D"/>
    <w:rsid w:val="00082B4C"/>
    <w:rsid w:val="00090AF3"/>
    <w:rsid w:val="00091DA7"/>
    <w:rsid w:val="00094716"/>
    <w:rsid w:val="000A309F"/>
    <w:rsid w:val="000A38ED"/>
    <w:rsid w:val="000B748F"/>
    <w:rsid w:val="000C7ADD"/>
    <w:rsid w:val="000D5A0B"/>
    <w:rsid w:val="000D6EAE"/>
    <w:rsid w:val="000E1ED5"/>
    <w:rsid w:val="000E3141"/>
    <w:rsid w:val="000E3B3B"/>
    <w:rsid w:val="000E5FD5"/>
    <w:rsid w:val="000E707B"/>
    <w:rsid w:val="000F5C93"/>
    <w:rsid w:val="001052A4"/>
    <w:rsid w:val="001157CE"/>
    <w:rsid w:val="0011598A"/>
    <w:rsid w:val="00116496"/>
    <w:rsid w:val="00124896"/>
    <w:rsid w:val="00130D77"/>
    <w:rsid w:val="00131390"/>
    <w:rsid w:val="00131E30"/>
    <w:rsid w:val="00134EB8"/>
    <w:rsid w:val="001368AD"/>
    <w:rsid w:val="001369A9"/>
    <w:rsid w:val="00140B44"/>
    <w:rsid w:val="001439E1"/>
    <w:rsid w:val="001454C9"/>
    <w:rsid w:val="0015004D"/>
    <w:rsid w:val="0015623A"/>
    <w:rsid w:val="00161491"/>
    <w:rsid w:val="001728D8"/>
    <w:rsid w:val="00172D6C"/>
    <w:rsid w:val="00174430"/>
    <w:rsid w:val="00174D6E"/>
    <w:rsid w:val="001765EF"/>
    <w:rsid w:val="00180CCC"/>
    <w:rsid w:val="00186B5F"/>
    <w:rsid w:val="00190AE9"/>
    <w:rsid w:val="001912E4"/>
    <w:rsid w:val="001939EE"/>
    <w:rsid w:val="00193E32"/>
    <w:rsid w:val="001A117A"/>
    <w:rsid w:val="001A1DA0"/>
    <w:rsid w:val="001A2506"/>
    <w:rsid w:val="001B3197"/>
    <w:rsid w:val="001B6611"/>
    <w:rsid w:val="001B7147"/>
    <w:rsid w:val="001B72D7"/>
    <w:rsid w:val="001D0037"/>
    <w:rsid w:val="001D0B71"/>
    <w:rsid w:val="001D10FC"/>
    <w:rsid w:val="001D1638"/>
    <w:rsid w:val="001D34C5"/>
    <w:rsid w:val="001D3F44"/>
    <w:rsid w:val="001F004A"/>
    <w:rsid w:val="001F39E8"/>
    <w:rsid w:val="00213178"/>
    <w:rsid w:val="002135A2"/>
    <w:rsid w:val="00215B17"/>
    <w:rsid w:val="002171FD"/>
    <w:rsid w:val="00223BF8"/>
    <w:rsid w:val="002255C3"/>
    <w:rsid w:val="00225C8A"/>
    <w:rsid w:val="00232DDA"/>
    <w:rsid w:val="00235AE2"/>
    <w:rsid w:val="00236730"/>
    <w:rsid w:val="00246A1B"/>
    <w:rsid w:val="002479DD"/>
    <w:rsid w:val="0025300C"/>
    <w:rsid w:val="00253696"/>
    <w:rsid w:val="00253812"/>
    <w:rsid w:val="0025458C"/>
    <w:rsid w:val="00255C2F"/>
    <w:rsid w:val="002561BE"/>
    <w:rsid w:val="0025654E"/>
    <w:rsid w:val="00257865"/>
    <w:rsid w:val="00262145"/>
    <w:rsid w:val="00264527"/>
    <w:rsid w:val="002679D2"/>
    <w:rsid w:val="00272992"/>
    <w:rsid w:val="00275346"/>
    <w:rsid w:val="00280E68"/>
    <w:rsid w:val="002813FA"/>
    <w:rsid w:val="002820FA"/>
    <w:rsid w:val="002921E4"/>
    <w:rsid w:val="00293998"/>
    <w:rsid w:val="002955B5"/>
    <w:rsid w:val="002A4872"/>
    <w:rsid w:val="002A5CF0"/>
    <w:rsid w:val="002B540C"/>
    <w:rsid w:val="002C0505"/>
    <w:rsid w:val="002C291D"/>
    <w:rsid w:val="002C75CB"/>
    <w:rsid w:val="002C7915"/>
    <w:rsid w:val="002D2D29"/>
    <w:rsid w:val="002D7B74"/>
    <w:rsid w:val="002E371C"/>
    <w:rsid w:val="002F1931"/>
    <w:rsid w:val="002F5339"/>
    <w:rsid w:val="002F5ABB"/>
    <w:rsid w:val="00302940"/>
    <w:rsid w:val="00312F74"/>
    <w:rsid w:val="00320FAF"/>
    <w:rsid w:val="00325404"/>
    <w:rsid w:val="00331F6D"/>
    <w:rsid w:val="00335B64"/>
    <w:rsid w:val="00345E9C"/>
    <w:rsid w:val="00350355"/>
    <w:rsid w:val="00351D51"/>
    <w:rsid w:val="00352735"/>
    <w:rsid w:val="00357639"/>
    <w:rsid w:val="00361212"/>
    <w:rsid w:val="00366206"/>
    <w:rsid w:val="00367889"/>
    <w:rsid w:val="00370CE8"/>
    <w:rsid w:val="00373969"/>
    <w:rsid w:val="003759AE"/>
    <w:rsid w:val="00376B66"/>
    <w:rsid w:val="00380BBB"/>
    <w:rsid w:val="00384BA4"/>
    <w:rsid w:val="003877CC"/>
    <w:rsid w:val="00387FB4"/>
    <w:rsid w:val="00394417"/>
    <w:rsid w:val="00395C95"/>
    <w:rsid w:val="003A2790"/>
    <w:rsid w:val="003B3266"/>
    <w:rsid w:val="003B42DA"/>
    <w:rsid w:val="003B769C"/>
    <w:rsid w:val="003C2A2F"/>
    <w:rsid w:val="003D0C6B"/>
    <w:rsid w:val="003D43B0"/>
    <w:rsid w:val="003D5B02"/>
    <w:rsid w:val="003D67EA"/>
    <w:rsid w:val="003E050E"/>
    <w:rsid w:val="003E088F"/>
    <w:rsid w:val="003E76B2"/>
    <w:rsid w:val="003F076C"/>
    <w:rsid w:val="003F1E56"/>
    <w:rsid w:val="003F3DBD"/>
    <w:rsid w:val="004013CD"/>
    <w:rsid w:val="00405255"/>
    <w:rsid w:val="004059B4"/>
    <w:rsid w:val="004107E5"/>
    <w:rsid w:val="00410EFC"/>
    <w:rsid w:val="0041124C"/>
    <w:rsid w:val="0041560B"/>
    <w:rsid w:val="0041659D"/>
    <w:rsid w:val="00422A60"/>
    <w:rsid w:val="0042399D"/>
    <w:rsid w:val="004328F4"/>
    <w:rsid w:val="00441BCA"/>
    <w:rsid w:val="00442560"/>
    <w:rsid w:val="00451B86"/>
    <w:rsid w:val="0046124D"/>
    <w:rsid w:val="00463437"/>
    <w:rsid w:val="004660C7"/>
    <w:rsid w:val="00470719"/>
    <w:rsid w:val="00474C3C"/>
    <w:rsid w:val="0049267A"/>
    <w:rsid w:val="00492934"/>
    <w:rsid w:val="0049412C"/>
    <w:rsid w:val="004A4D71"/>
    <w:rsid w:val="004C0D0F"/>
    <w:rsid w:val="004C36BB"/>
    <w:rsid w:val="004C38DD"/>
    <w:rsid w:val="004D00A9"/>
    <w:rsid w:val="004D0580"/>
    <w:rsid w:val="004D2A77"/>
    <w:rsid w:val="004D47C3"/>
    <w:rsid w:val="004E4D29"/>
    <w:rsid w:val="004E5D9A"/>
    <w:rsid w:val="004E6652"/>
    <w:rsid w:val="005037CE"/>
    <w:rsid w:val="00514FE6"/>
    <w:rsid w:val="00522430"/>
    <w:rsid w:val="0052380D"/>
    <w:rsid w:val="00524CE0"/>
    <w:rsid w:val="00524FCC"/>
    <w:rsid w:val="00525752"/>
    <w:rsid w:val="005259E5"/>
    <w:rsid w:val="0053171D"/>
    <w:rsid w:val="005327BC"/>
    <w:rsid w:val="005340CD"/>
    <w:rsid w:val="00534383"/>
    <w:rsid w:val="00537B09"/>
    <w:rsid w:val="005413AA"/>
    <w:rsid w:val="0054668B"/>
    <w:rsid w:val="00553BBA"/>
    <w:rsid w:val="00553E19"/>
    <w:rsid w:val="00557D47"/>
    <w:rsid w:val="005672C6"/>
    <w:rsid w:val="00572DC8"/>
    <w:rsid w:val="0057309A"/>
    <w:rsid w:val="0058028D"/>
    <w:rsid w:val="005810AD"/>
    <w:rsid w:val="00583641"/>
    <w:rsid w:val="0058619A"/>
    <w:rsid w:val="00586586"/>
    <w:rsid w:val="0058698C"/>
    <w:rsid w:val="005924DB"/>
    <w:rsid w:val="00593403"/>
    <w:rsid w:val="005A323F"/>
    <w:rsid w:val="005A4D79"/>
    <w:rsid w:val="005A7FD6"/>
    <w:rsid w:val="005C20CB"/>
    <w:rsid w:val="005C51EF"/>
    <w:rsid w:val="005C659D"/>
    <w:rsid w:val="005D4DE3"/>
    <w:rsid w:val="005E42AC"/>
    <w:rsid w:val="005F0496"/>
    <w:rsid w:val="005F1803"/>
    <w:rsid w:val="005F46DB"/>
    <w:rsid w:val="005F7AEE"/>
    <w:rsid w:val="006000BB"/>
    <w:rsid w:val="00616026"/>
    <w:rsid w:val="006251BC"/>
    <w:rsid w:val="00626762"/>
    <w:rsid w:val="00633C90"/>
    <w:rsid w:val="00636BB1"/>
    <w:rsid w:val="006523D3"/>
    <w:rsid w:val="00655F7B"/>
    <w:rsid w:val="00663422"/>
    <w:rsid w:val="00671916"/>
    <w:rsid w:val="006729B4"/>
    <w:rsid w:val="00681D24"/>
    <w:rsid w:val="00683743"/>
    <w:rsid w:val="006A030D"/>
    <w:rsid w:val="006A205E"/>
    <w:rsid w:val="006A37FC"/>
    <w:rsid w:val="006A3A16"/>
    <w:rsid w:val="006B5748"/>
    <w:rsid w:val="006B57E8"/>
    <w:rsid w:val="006C1D1A"/>
    <w:rsid w:val="006C25E1"/>
    <w:rsid w:val="006C33BF"/>
    <w:rsid w:val="006C3562"/>
    <w:rsid w:val="006C4FE3"/>
    <w:rsid w:val="006D024C"/>
    <w:rsid w:val="006D5011"/>
    <w:rsid w:val="006D61EC"/>
    <w:rsid w:val="006D72DB"/>
    <w:rsid w:val="006E450C"/>
    <w:rsid w:val="006E4DBA"/>
    <w:rsid w:val="006E6D4C"/>
    <w:rsid w:val="0070215F"/>
    <w:rsid w:val="00711108"/>
    <w:rsid w:val="007134C1"/>
    <w:rsid w:val="007201C7"/>
    <w:rsid w:val="00733A6C"/>
    <w:rsid w:val="007560CA"/>
    <w:rsid w:val="0075751C"/>
    <w:rsid w:val="00761D63"/>
    <w:rsid w:val="007675DA"/>
    <w:rsid w:val="00770FAD"/>
    <w:rsid w:val="00775C28"/>
    <w:rsid w:val="007768B5"/>
    <w:rsid w:val="00777D86"/>
    <w:rsid w:val="00783F43"/>
    <w:rsid w:val="0079003E"/>
    <w:rsid w:val="00791BCA"/>
    <w:rsid w:val="00796621"/>
    <w:rsid w:val="007A2BC9"/>
    <w:rsid w:val="007A4FC1"/>
    <w:rsid w:val="007B6AA6"/>
    <w:rsid w:val="007B6F62"/>
    <w:rsid w:val="007C7EF4"/>
    <w:rsid w:val="007D0016"/>
    <w:rsid w:val="007D31BA"/>
    <w:rsid w:val="007E0D1A"/>
    <w:rsid w:val="007E1E5A"/>
    <w:rsid w:val="007E2C70"/>
    <w:rsid w:val="007E4920"/>
    <w:rsid w:val="007E613E"/>
    <w:rsid w:val="007E733C"/>
    <w:rsid w:val="0080073F"/>
    <w:rsid w:val="008044F9"/>
    <w:rsid w:val="008072E6"/>
    <w:rsid w:val="008122C3"/>
    <w:rsid w:val="00821618"/>
    <w:rsid w:val="008229D1"/>
    <w:rsid w:val="00822E6C"/>
    <w:rsid w:val="0082590C"/>
    <w:rsid w:val="00827F87"/>
    <w:rsid w:val="0083019C"/>
    <w:rsid w:val="00832374"/>
    <w:rsid w:val="008338EA"/>
    <w:rsid w:val="0084055C"/>
    <w:rsid w:val="008509CE"/>
    <w:rsid w:val="008512C8"/>
    <w:rsid w:val="00853D34"/>
    <w:rsid w:val="0085456A"/>
    <w:rsid w:val="00855039"/>
    <w:rsid w:val="0086010D"/>
    <w:rsid w:val="008626E9"/>
    <w:rsid w:val="008701FB"/>
    <w:rsid w:val="008712FA"/>
    <w:rsid w:val="008715F7"/>
    <w:rsid w:val="008759A9"/>
    <w:rsid w:val="00880EEA"/>
    <w:rsid w:val="00881563"/>
    <w:rsid w:val="00892799"/>
    <w:rsid w:val="00896643"/>
    <w:rsid w:val="008967BA"/>
    <w:rsid w:val="008A0747"/>
    <w:rsid w:val="008A2426"/>
    <w:rsid w:val="008A7F17"/>
    <w:rsid w:val="008B4074"/>
    <w:rsid w:val="008C0B62"/>
    <w:rsid w:val="008C6C0F"/>
    <w:rsid w:val="008E5F48"/>
    <w:rsid w:val="008F3EC6"/>
    <w:rsid w:val="008F5039"/>
    <w:rsid w:val="008F6C48"/>
    <w:rsid w:val="00917DD1"/>
    <w:rsid w:val="00920930"/>
    <w:rsid w:val="0092756E"/>
    <w:rsid w:val="00930B95"/>
    <w:rsid w:val="00934412"/>
    <w:rsid w:val="00934AD9"/>
    <w:rsid w:val="009361D8"/>
    <w:rsid w:val="009510FD"/>
    <w:rsid w:val="00960D52"/>
    <w:rsid w:val="00965029"/>
    <w:rsid w:val="0096621A"/>
    <w:rsid w:val="00970178"/>
    <w:rsid w:val="009751BC"/>
    <w:rsid w:val="009756FF"/>
    <w:rsid w:val="00987394"/>
    <w:rsid w:val="00990D1C"/>
    <w:rsid w:val="0099531E"/>
    <w:rsid w:val="00997CA1"/>
    <w:rsid w:val="009A0D63"/>
    <w:rsid w:val="009A262D"/>
    <w:rsid w:val="009A27A6"/>
    <w:rsid w:val="009A46D3"/>
    <w:rsid w:val="009A53F8"/>
    <w:rsid w:val="009A57D8"/>
    <w:rsid w:val="009B0ECC"/>
    <w:rsid w:val="009B4472"/>
    <w:rsid w:val="009D6A1A"/>
    <w:rsid w:val="009E0F7E"/>
    <w:rsid w:val="009E6EE2"/>
    <w:rsid w:val="009F315F"/>
    <w:rsid w:val="00A0428B"/>
    <w:rsid w:val="00A04A01"/>
    <w:rsid w:val="00A04D6E"/>
    <w:rsid w:val="00A138C8"/>
    <w:rsid w:val="00A14B14"/>
    <w:rsid w:val="00A169DF"/>
    <w:rsid w:val="00A218AA"/>
    <w:rsid w:val="00A3308C"/>
    <w:rsid w:val="00A33674"/>
    <w:rsid w:val="00A34AFB"/>
    <w:rsid w:val="00A35428"/>
    <w:rsid w:val="00A362F0"/>
    <w:rsid w:val="00A37CEC"/>
    <w:rsid w:val="00A51BFF"/>
    <w:rsid w:val="00A532CE"/>
    <w:rsid w:val="00A715E2"/>
    <w:rsid w:val="00A729CF"/>
    <w:rsid w:val="00A7779E"/>
    <w:rsid w:val="00A8081A"/>
    <w:rsid w:val="00A9711B"/>
    <w:rsid w:val="00AA3A50"/>
    <w:rsid w:val="00AA4ACC"/>
    <w:rsid w:val="00AA4E6A"/>
    <w:rsid w:val="00AB0C0D"/>
    <w:rsid w:val="00AB0DA7"/>
    <w:rsid w:val="00AB1C39"/>
    <w:rsid w:val="00AB5334"/>
    <w:rsid w:val="00AB64F4"/>
    <w:rsid w:val="00AB7A55"/>
    <w:rsid w:val="00AC3B31"/>
    <w:rsid w:val="00AC63FF"/>
    <w:rsid w:val="00AD51B2"/>
    <w:rsid w:val="00AD763C"/>
    <w:rsid w:val="00AE658D"/>
    <w:rsid w:val="00AE78DA"/>
    <w:rsid w:val="00AF2FF9"/>
    <w:rsid w:val="00AF317A"/>
    <w:rsid w:val="00AF620B"/>
    <w:rsid w:val="00B0508B"/>
    <w:rsid w:val="00B07100"/>
    <w:rsid w:val="00B07F17"/>
    <w:rsid w:val="00B161D7"/>
    <w:rsid w:val="00B223F0"/>
    <w:rsid w:val="00B40012"/>
    <w:rsid w:val="00B40C42"/>
    <w:rsid w:val="00B50818"/>
    <w:rsid w:val="00B53379"/>
    <w:rsid w:val="00B56721"/>
    <w:rsid w:val="00B618B0"/>
    <w:rsid w:val="00B62F49"/>
    <w:rsid w:val="00B65FD7"/>
    <w:rsid w:val="00B67620"/>
    <w:rsid w:val="00B71516"/>
    <w:rsid w:val="00B81506"/>
    <w:rsid w:val="00B81977"/>
    <w:rsid w:val="00B861F8"/>
    <w:rsid w:val="00B87748"/>
    <w:rsid w:val="00B92C24"/>
    <w:rsid w:val="00BB18F3"/>
    <w:rsid w:val="00BB3E17"/>
    <w:rsid w:val="00BB485F"/>
    <w:rsid w:val="00BB51FA"/>
    <w:rsid w:val="00BC000B"/>
    <w:rsid w:val="00BC3E33"/>
    <w:rsid w:val="00BD0B0E"/>
    <w:rsid w:val="00BD7E37"/>
    <w:rsid w:val="00BE17D3"/>
    <w:rsid w:val="00BE4CAC"/>
    <w:rsid w:val="00BE6009"/>
    <w:rsid w:val="00BE6D6A"/>
    <w:rsid w:val="00BE742A"/>
    <w:rsid w:val="00BF71CD"/>
    <w:rsid w:val="00C0066F"/>
    <w:rsid w:val="00C00BFA"/>
    <w:rsid w:val="00C018E4"/>
    <w:rsid w:val="00C04201"/>
    <w:rsid w:val="00C05457"/>
    <w:rsid w:val="00C11E3B"/>
    <w:rsid w:val="00C17EE2"/>
    <w:rsid w:val="00C25240"/>
    <w:rsid w:val="00C3101D"/>
    <w:rsid w:val="00C328FF"/>
    <w:rsid w:val="00C454F2"/>
    <w:rsid w:val="00C509F3"/>
    <w:rsid w:val="00C51BBD"/>
    <w:rsid w:val="00C57489"/>
    <w:rsid w:val="00C57A4A"/>
    <w:rsid w:val="00C65B3F"/>
    <w:rsid w:val="00C70F30"/>
    <w:rsid w:val="00C73DF1"/>
    <w:rsid w:val="00C76BF5"/>
    <w:rsid w:val="00C81610"/>
    <w:rsid w:val="00C925CF"/>
    <w:rsid w:val="00C9461E"/>
    <w:rsid w:val="00C96467"/>
    <w:rsid w:val="00CA0E18"/>
    <w:rsid w:val="00CA3D98"/>
    <w:rsid w:val="00CB5FB1"/>
    <w:rsid w:val="00CB739E"/>
    <w:rsid w:val="00CC2735"/>
    <w:rsid w:val="00CC2C7A"/>
    <w:rsid w:val="00CC3599"/>
    <w:rsid w:val="00CC38F0"/>
    <w:rsid w:val="00CC6424"/>
    <w:rsid w:val="00CD1C4D"/>
    <w:rsid w:val="00CD33FB"/>
    <w:rsid w:val="00CD5163"/>
    <w:rsid w:val="00CE3D84"/>
    <w:rsid w:val="00CE464E"/>
    <w:rsid w:val="00CF0B41"/>
    <w:rsid w:val="00CF642E"/>
    <w:rsid w:val="00CF674A"/>
    <w:rsid w:val="00CF7DD8"/>
    <w:rsid w:val="00D07462"/>
    <w:rsid w:val="00D10DE4"/>
    <w:rsid w:val="00D160C9"/>
    <w:rsid w:val="00D22AC6"/>
    <w:rsid w:val="00D24B93"/>
    <w:rsid w:val="00D25ADC"/>
    <w:rsid w:val="00D30C13"/>
    <w:rsid w:val="00D414CE"/>
    <w:rsid w:val="00D4203F"/>
    <w:rsid w:val="00D4495B"/>
    <w:rsid w:val="00D47854"/>
    <w:rsid w:val="00D47F1A"/>
    <w:rsid w:val="00D51B66"/>
    <w:rsid w:val="00D55400"/>
    <w:rsid w:val="00D6002F"/>
    <w:rsid w:val="00D61EC2"/>
    <w:rsid w:val="00D62315"/>
    <w:rsid w:val="00D62A03"/>
    <w:rsid w:val="00D6338E"/>
    <w:rsid w:val="00D647A5"/>
    <w:rsid w:val="00D708DE"/>
    <w:rsid w:val="00D72CB7"/>
    <w:rsid w:val="00D8149D"/>
    <w:rsid w:val="00D81B04"/>
    <w:rsid w:val="00D82E23"/>
    <w:rsid w:val="00DB01D5"/>
    <w:rsid w:val="00DB3CF3"/>
    <w:rsid w:val="00DB5B77"/>
    <w:rsid w:val="00DC6D4E"/>
    <w:rsid w:val="00DC781C"/>
    <w:rsid w:val="00DD0873"/>
    <w:rsid w:val="00DD7B5E"/>
    <w:rsid w:val="00DE0238"/>
    <w:rsid w:val="00DE5099"/>
    <w:rsid w:val="00DE68D1"/>
    <w:rsid w:val="00DF18E6"/>
    <w:rsid w:val="00DF41BF"/>
    <w:rsid w:val="00DF69D8"/>
    <w:rsid w:val="00E00144"/>
    <w:rsid w:val="00E0176C"/>
    <w:rsid w:val="00E034CF"/>
    <w:rsid w:val="00E05229"/>
    <w:rsid w:val="00E14281"/>
    <w:rsid w:val="00E14A98"/>
    <w:rsid w:val="00E17A2D"/>
    <w:rsid w:val="00E220C8"/>
    <w:rsid w:val="00E22DDB"/>
    <w:rsid w:val="00E246CE"/>
    <w:rsid w:val="00E255CD"/>
    <w:rsid w:val="00E30B51"/>
    <w:rsid w:val="00E34D38"/>
    <w:rsid w:val="00E42876"/>
    <w:rsid w:val="00E42B5F"/>
    <w:rsid w:val="00E5284F"/>
    <w:rsid w:val="00E52CD4"/>
    <w:rsid w:val="00E53C93"/>
    <w:rsid w:val="00E56274"/>
    <w:rsid w:val="00E61524"/>
    <w:rsid w:val="00E727A1"/>
    <w:rsid w:val="00E7472F"/>
    <w:rsid w:val="00E74D1E"/>
    <w:rsid w:val="00E7750A"/>
    <w:rsid w:val="00E83B92"/>
    <w:rsid w:val="00EB27A8"/>
    <w:rsid w:val="00EB4C2B"/>
    <w:rsid w:val="00EB6BE6"/>
    <w:rsid w:val="00EC0CCB"/>
    <w:rsid w:val="00EC18D4"/>
    <w:rsid w:val="00EC2CCB"/>
    <w:rsid w:val="00EC2D20"/>
    <w:rsid w:val="00EC7C10"/>
    <w:rsid w:val="00ED58DF"/>
    <w:rsid w:val="00EF1B49"/>
    <w:rsid w:val="00F0442F"/>
    <w:rsid w:val="00F1167C"/>
    <w:rsid w:val="00F12FFD"/>
    <w:rsid w:val="00F16803"/>
    <w:rsid w:val="00F16E84"/>
    <w:rsid w:val="00F23252"/>
    <w:rsid w:val="00F24EF0"/>
    <w:rsid w:val="00F257C0"/>
    <w:rsid w:val="00F25BC8"/>
    <w:rsid w:val="00F26815"/>
    <w:rsid w:val="00F341D9"/>
    <w:rsid w:val="00F4518F"/>
    <w:rsid w:val="00F531D9"/>
    <w:rsid w:val="00F5451F"/>
    <w:rsid w:val="00F566CC"/>
    <w:rsid w:val="00F60969"/>
    <w:rsid w:val="00F61570"/>
    <w:rsid w:val="00F61AA1"/>
    <w:rsid w:val="00F61EC5"/>
    <w:rsid w:val="00F628BF"/>
    <w:rsid w:val="00F62BF6"/>
    <w:rsid w:val="00F70256"/>
    <w:rsid w:val="00F77D31"/>
    <w:rsid w:val="00F82B61"/>
    <w:rsid w:val="00F85B90"/>
    <w:rsid w:val="00F85E0C"/>
    <w:rsid w:val="00F90BD6"/>
    <w:rsid w:val="00F90E5E"/>
    <w:rsid w:val="00FA0254"/>
    <w:rsid w:val="00FA46B5"/>
    <w:rsid w:val="00FB2C0B"/>
    <w:rsid w:val="00FB5808"/>
    <w:rsid w:val="00FB6DB3"/>
    <w:rsid w:val="00FC0F2A"/>
    <w:rsid w:val="00FC56A0"/>
    <w:rsid w:val="00FD1499"/>
    <w:rsid w:val="00FD1C4D"/>
    <w:rsid w:val="00FD2D9C"/>
    <w:rsid w:val="00FD4D9B"/>
    <w:rsid w:val="00FE6DA8"/>
    <w:rsid w:val="00FF29C0"/>
    <w:rsid w:val="00FF4C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CF9A1"/>
  <w15:chartTrackingRefBased/>
  <w15:docId w15:val="{5DC4C41A-C316-4DC2-9FAD-41FE14F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50818"/>
    <w:pPr>
      <w:keepNext/>
      <w:keepLines/>
      <w:spacing w:before="240" w:after="0"/>
      <w:outlineLvl w:val="0"/>
    </w:pPr>
    <w:rPr>
      <w:rFonts w:ascii="Arial" w:eastAsiaTheme="majorEastAsia" w:hAnsi="Arial" w:cstheme="majorBidi"/>
      <w:color w:val="000000" w:themeColor="text1"/>
      <w:sz w:val="56"/>
      <w:szCs w:val="32"/>
    </w:rPr>
  </w:style>
  <w:style w:type="paragraph" w:styleId="Heading2">
    <w:name w:val="heading 2"/>
    <w:next w:val="Normal"/>
    <w:link w:val="Heading2Char"/>
    <w:uiPriority w:val="9"/>
    <w:unhideWhenUsed/>
    <w:qFormat/>
    <w:rsid w:val="00FA0254"/>
    <w:pPr>
      <w:keepNext/>
      <w:keepLines/>
      <w:spacing w:before="40" w:after="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AC3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F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9279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004A"/>
    <w:rPr>
      <w:sz w:val="16"/>
      <w:szCs w:val="16"/>
    </w:rPr>
  </w:style>
  <w:style w:type="paragraph" w:styleId="CommentText">
    <w:name w:val="annotation text"/>
    <w:basedOn w:val="Normal"/>
    <w:link w:val="CommentTextChar"/>
    <w:uiPriority w:val="99"/>
    <w:unhideWhenUsed/>
    <w:rsid w:val="001F004A"/>
    <w:pPr>
      <w:spacing w:line="240" w:lineRule="auto"/>
    </w:pPr>
    <w:rPr>
      <w:sz w:val="20"/>
      <w:szCs w:val="20"/>
    </w:rPr>
  </w:style>
  <w:style w:type="character" w:customStyle="1" w:styleId="CommentTextChar">
    <w:name w:val="Comment Text Char"/>
    <w:basedOn w:val="DefaultParagraphFont"/>
    <w:link w:val="CommentText"/>
    <w:uiPriority w:val="99"/>
    <w:rsid w:val="001F004A"/>
    <w:rPr>
      <w:sz w:val="20"/>
      <w:szCs w:val="20"/>
    </w:rPr>
  </w:style>
  <w:style w:type="paragraph" w:styleId="BalloonText">
    <w:name w:val="Balloon Text"/>
    <w:basedOn w:val="Normal"/>
    <w:link w:val="BalloonTextChar"/>
    <w:uiPriority w:val="99"/>
    <w:semiHidden/>
    <w:unhideWhenUsed/>
    <w:rsid w:val="001F0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4A"/>
    <w:rPr>
      <w:rFonts w:ascii="Segoe UI" w:hAnsi="Segoe UI" w:cs="Segoe UI"/>
      <w:sz w:val="18"/>
      <w:szCs w:val="18"/>
    </w:rPr>
  </w:style>
  <w:style w:type="table" w:styleId="TableGrid">
    <w:name w:val="Table Grid"/>
    <w:basedOn w:val="TableNormal"/>
    <w:uiPriority w:val="39"/>
    <w:rsid w:val="0041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33C"/>
  </w:style>
  <w:style w:type="paragraph" w:styleId="Footer">
    <w:name w:val="footer"/>
    <w:basedOn w:val="Normal"/>
    <w:link w:val="FooterChar"/>
    <w:uiPriority w:val="99"/>
    <w:unhideWhenUsed/>
    <w:rsid w:val="007E7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33C"/>
  </w:style>
  <w:style w:type="paragraph" w:styleId="ListParagraph">
    <w:name w:val="List Paragraph"/>
    <w:aliases w:val="List Bullet Cab,CAB - List Bullet,List Paragraph1,List Paragraph11,Bullet point,NFP GP Bulleted List,L,bullet point list,1 heading,Bulleted Para,Bullet points,Content descriptions,Bullet Point,NAST Quote,FooterText,numbered,列出段落,列出段落1"/>
    <w:basedOn w:val="Normal"/>
    <w:link w:val="ListParagraphChar"/>
    <w:uiPriority w:val="34"/>
    <w:qFormat/>
    <w:rsid w:val="00B92C24"/>
    <w:pPr>
      <w:ind w:left="720"/>
      <w:contextualSpacing/>
    </w:pPr>
  </w:style>
  <w:style w:type="paragraph" w:styleId="CommentSubject">
    <w:name w:val="annotation subject"/>
    <w:basedOn w:val="CommentText"/>
    <w:next w:val="CommentText"/>
    <w:link w:val="CommentSubjectChar"/>
    <w:uiPriority w:val="99"/>
    <w:semiHidden/>
    <w:unhideWhenUsed/>
    <w:rsid w:val="00821618"/>
    <w:rPr>
      <w:b/>
      <w:bCs/>
    </w:rPr>
  </w:style>
  <w:style w:type="character" w:customStyle="1" w:styleId="CommentSubjectChar">
    <w:name w:val="Comment Subject Char"/>
    <w:basedOn w:val="CommentTextChar"/>
    <w:link w:val="CommentSubject"/>
    <w:uiPriority w:val="99"/>
    <w:semiHidden/>
    <w:rsid w:val="00821618"/>
    <w:rPr>
      <w:b/>
      <w:bCs/>
      <w:sz w:val="20"/>
      <w:szCs w:val="20"/>
    </w:rPr>
  </w:style>
  <w:style w:type="character" w:styleId="Hyperlink">
    <w:name w:val="Hyperlink"/>
    <w:basedOn w:val="DefaultParagraphFont"/>
    <w:uiPriority w:val="99"/>
    <w:unhideWhenUsed/>
    <w:rsid w:val="00821618"/>
    <w:rPr>
      <w:color w:val="0000FF"/>
      <w:u w:val="single"/>
    </w:rPr>
  </w:style>
  <w:style w:type="character" w:customStyle="1" w:styleId="sr-only">
    <w:name w:val="sr-only"/>
    <w:basedOn w:val="DefaultParagraphFont"/>
    <w:rsid w:val="00853D34"/>
  </w:style>
  <w:style w:type="character" w:customStyle="1" w:styleId="CommentTextChar1">
    <w:name w:val="Comment Text Char1"/>
    <w:basedOn w:val="DefaultParagraphFont"/>
    <w:uiPriority w:val="99"/>
    <w:semiHidden/>
    <w:rsid w:val="00853D34"/>
    <w:rPr>
      <w:sz w:val="20"/>
      <w:szCs w:val="20"/>
    </w:rPr>
  </w:style>
  <w:style w:type="character" w:styleId="FollowedHyperlink">
    <w:name w:val="FollowedHyperlink"/>
    <w:basedOn w:val="DefaultParagraphFont"/>
    <w:uiPriority w:val="99"/>
    <w:semiHidden/>
    <w:unhideWhenUsed/>
    <w:rsid w:val="00C17EE2"/>
    <w:rPr>
      <w:color w:val="954F72" w:themeColor="followedHyperlink"/>
      <w:u w:val="single"/>
    </w:rPr>
  </w:style>
  <w:style w:type="paragraph" w:styleId="Revision">
    <w:name w:val="Revision"/>
    <w:hidden/>
    <w:uiPriority w:val="99"/>
    <w:semiHidden/>
    <w:rsid w:val="0086010D"/>
    <w:pPr>
      <w:spacing w:after="0" w:line="240" w:lineRule="auto"/>
    </w:pPr>
  </w:style>
  <w:style w:type="character" w:customStyle="1" w:styleId="Heading5Char">
    <w:name w:val="Heading 5 Char"/>
    <w:basedOn w:val="DefaultParagraphFont"/>
    <w:link w:val="Heading5"/>
    <w:uiPriority w:val="9"/>
    <w:rsid w:val="00892799"/>
    <w:rPr>
      <w:rFonts w:asciiTheme="majorHAnsi" w:eastAsiaTheme="majorEastAsia" w:hAnsiTheme="majorHAnsi" w:cstheme="majorBidi"/>
      <w:color w:val="2E74B5" w:themeColor="accent1" w:themeShade="BF"/>
    </w:rPr>
  </w:style>
  <w:style w:type="table" w:customStyle="1" w:styleId="GridTable4-Accent41">
    <w:name w:val="Grid Table 4 - Accent 41"/>
    <w:basedOn w:val="TableNormal"/>
    <w:next w:val="GridTable4-Accent4"/>
    <w:uiPriority w:val="49"/>
    <w:rsid w:val="00892799"/>
    <w:pPr>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8927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oftext">
    <w:name w:val="Body of text"/>
    <w:basedOn w:val="BodyText"/>
    <w:link w:val="BodyoftextChar"/>
    <w:qFormat/>
    <w:rsid w:val="00892799"/>
    <w:pPr>
      <w:spacing w:line="300" w:lineRule="auto"/>
    </w:pPr>
    <w:rPr>
      <w:rFonts w:ascii="Calibri" w:hAnsi="Calibri" w:cs="Calibri"/>
      <w:sz w:val="20"/>
      <w:lang w:eastAsia="en-AU"/>
    </w:rPr>
  </w:style>
  <w:style w:type="character" w:customStyle="1" w:styleId="BodyoftextChar">
    <w:name w:val="Body of text Char"/>
    <w:basedOn w:val="BodyTextChar"/>
    <w:link w:val="Bodyoftext"/>
    <w:rsid w:val="00892799"/>
    <w:rPr>
      <w:rFonts w:ascii="Calibri" w:hAnsi="Calibri" w:cs="Calibri"/>
      <w:sz w:val="20"/>
      <w:lang w:eastAsia="en-AU"/>
    </w:rPr>
  </w:style>
  <w:style w:type="table" w:styleId="GridTable4-Accent2">
    <w:name w:val="Grid Table 4 Accent 2"/>
    <w:basedOn w:val="TableNormal"/>
    <w:uiPriority w:val="49"/>
    <w:rsid w:val="008927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iPriority w:val="99"/>
    <w:semiHidden/>
    <w:unhideWhenUsed/>
    <w:rsid w:val="00892799"/>
    <w:pPr>
      <w:spacing w:after="120"/>
    </w:pPr>
  </w:style>
  <w:style w:type="character" w:customStyle="1" w:styleId="BodyTextChar">
    <w:name w:val="Body Text Char"/>
    <w:basedOn w:val="DefaultParagraphFont"/>
    <w:link w:val="BodyText"/>
    <w:uiPriority w:val="99"/>
    <w:semiHidden/>
    <w:rsid w:val="00892799"/>
  </w:style>
  <w:style w:type="table" w:styleId="GridTable4-Accent6">
    <w:name w:val="Grid Table 4 Accent 6"/>
    <w:basedOn w:val="TableNormal"/>
    <w:uiPriority w:val="49"/>
    <w:rsid w:val="008927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ulletedtext">
    <w:name w:val="Bulleted text"/>
    <w:basedOn w:val="Normal"/>
    <w:qFormat/>
    <w:rsid w:val="00B62F49"/>
    <w:pPr>
      <w:numPr>
        <w:numId w:val="1"/>
      </w:numPr>
      <w:spacing w:before="60" w:after="60" w:line="240" w:lineRule="auto"/>
      <w:ind w:left="227" w:hanging="227"/>
    </w:pPr>
    <w:rPr>
      <w:rFonts w:ascii="Calibri" w:hAnsi="Calibri"/>
      <w:lang w:eastAsia="en-AU"/>
    </w:rPr>
  </w:style>
  <w:style w:type="table" w:styleId="GridTable4-Accent5">
    <w:name w:val="Grid Table 4 Accent 5"/>
    <w:basedOn w:val="TableNormal"/>
    <w:uiPriority w:val="49"/>
    <w:rsid w:val="0089279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514FE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514FE6"/>
    <w:rPr>
      <w:rFonts w:asciiTheme="majorHAnsi" w:eastAsiaTheme="majorEastAsia" w:hAnsiTheme="majorHAnsi" w:cstheme="majorBidi"/>
      <w:i/>
      <w:iCs/>
      <w:color w:val="2E74B5" w:themeColor="accent1" w:themeShade="BF"/>
    </w:rPr>
  </w:style>
  <w:style w:type="table" w:customStyle="1" w:styleId="GridTable4-Accent31">
    <w:name w:val="Grid Table 4 - Accent 31"/>
    <w:basedOn w:val="TableNormal"/>
    <w:next w:val="GridTable4-Accent3"/>
    <w:uiPriority w:val="49"/>
    <w:rsid w:val="00514FE6"/>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3">
    <w:name w:val="Grid Table 4 Accent 3"/>
    <w:basedOn w:val="TableNormal"/>
    <w:uiPriority w:val="49"/>
    <w:rsid w:val="00514FE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AC3B31"/>
    <w:rPr>
      <w:rFonts w:asciiTheme="majorHAnsi" w:eastAsiaTheme="majorEastAsia" w:hAnsiTheme="majorHAnsi" w:cstheme="majorBidi"/>
      <w:color w:val="1F4D78" w:themeColor="accent1" w:themeShade="7F"/>
      <w:sz w:val="24"/>
      <w:szCs w:val="24"/>
    </w:rPr>
  </w:style>
  <w:style w:type="paragraph" w:customStyle="1" w:styleId="subsection">
    <w:name w:val="subsection"/>
    <w:basedOn w:val="Normal"/>
    <w:rsid w:val="006C25E1"/>
    <w:pPr>
      <w:spacing w:before="100" w:beforeAutospacing="1" w:after="100" w:afterAutospacing="1" w:line="240" w:lineRule="auto"/>
    </w:pPr>
    <w:rPr>
      <w:rFonts w:ascii="Times New Roman" w:hAnsi="Times New Roman" w:cs="Times New Roman"/>
      <w:sz w:val="24"/>
      <w:szCs w:val="24"/>
      <w:lang w:eastAsia="en-AU"/>
    </w:rPr>
  </w:style>
  <w:style w:type="character" w:customStyle="1" w:styleId="charsectno">
    <w:name w:val="charsectno"/>
    <w:basedOn w:val="DefaultParagraphFont"/>
    <w:rsid w:val="006C25E1"/>
  </w:style>
  <w:style w:type="paragraph" w:styleId="FootnoteText">
    <w:name w:val="footnote text"/>
    <w:basedOn w:val="Normal"/>
    <w:link w:val="FootnoteTextChar"/>
    <w:uiPriority w:val="99"/>
    <w:unhideWhenUsed/>
    <w:rsid w:val="007E4920"/>
    <w:pPr>
      <w:spacing w:after="0" w:line="240" w:lineRule="auto"/>
    </w:pPr>
    <w:rPr>
      <w:sz w:val="20"/>
      <w:szCs w:val="20"/>
    </w:rPr>
  </w:style>
  <w:style w:type="character" w:customStyle="1" w:styleId="FootnoteTextChar">
    <w:name w:val="Footnote Text Char"/>
    <w:basedOn w:val="DefaultParagraphFont"/>
    <w:link w:val="FootnoteText"/>
    <w:uiPriority w:val="99"/>
    <w:rsid w:val="007E4920"/>
    <w:rPr>
      <w:sz w:val="20"/>
      <w:szCs w:val="20"/>
    </w:rPr>
  </w:style>
  <w:style w:type="character" w:styleId="FootnoteReference">
    <w:name w:val="footnote reference"/>
    <w:basedOn w:val="DefaultParagraphFont"/>
    <w:uiPriority w:val="99"/>
    <w:semiHidden/>
    <w:unhideWhenUsed/>
    <w:rsid w:val="007E4920"/>
    <w:rPr>
      <w:vertAlign w:val="superscript"/>
    </w:rPr>
  </w:style>
  <w:style w:type="character" w:customStyle="1" w:styleId="ListParagraphChar">
    <w:name w:val="List Paragraph Char"/>
    <w:aliases w:val="List Bullet Cab Char,CAB - List Bullet Char,List Paragraph1 Char,List Paragraph11 Char,Bullet point Char,NFP GP Bulleted List Char,L Char,bullet point list Char,1 heading Char,Bulleted Para Char,Bullet points Char,Bullet Point Char"/>
    <w:basedOn w:val="DefaultParagraphFont"/>
    <w:link w:val="ListParagraph"/>
    <w:uiPriority w:val="34"/>
    <w:locked/>
    <w:rsid w:val="00C11E3B"/>
  </w:style>
  <w:style w:type="character" w:customStyle="1" w:styleId="ui-provider">
    <w:name w:val="ui-provider"/>
    <w:basedOn w:val="DefaultParagraphFont"/>
    <w:rsid w:val="00161491"/>
  </w:style>
  <w:style w:type="character" w:customStyle="1" w:styleId="Heading1Char">
    <w:name w:val="Heading 1 Char"/>
    <w:basedOn w:val="DefaultParagraphFont"/>
    <w:link w:val="Heading1"/>
    <w:uiPriority w:val="9"/>
    <w:rsid w:val="00B50818"/>
    <w:rPr>
      <w:rFonts w:ascii="Arial" w:eastAsiaTheme="majorEastAsia" w:hAnsi="Arial" w:cstheme="majorBidi"/>
      <w:color w:val="000000" w:themeColor="text1"/>
      <w:sz w:val="56"/>
      <w:szCs w:val="32"/>
    </w:rPr>
  </w:style>
  <w:style w:type="character" w:customStyle="1" w:styleId="Heading2Char">
    <w:name w:val="Heading 2 Char"/>
    <w:basedOn w:val="DefaultParagraphFont"/>
    <w:link w:val="Heading2"/>
    <w:uiPriority w:val="9"/>
    <w:rsid w:val="00FA0254"/>
    <w:rPr>
      <w:rFonts w:eastAsiaTheme="majorEastAsia" w:cstheme="majorBidi"/>
      <w:b/>
      <w:color w:val="000000" w:themeColor="text1"/>
      <w:sz w:val="24"/>
      <w:szCs w:val="26"/>
    </w:rPr>
  </w:style>
  <w:style w:type="paragraph" w:customStyle="1" w:styleId="BodyText1">
    <w:name w:val="Body Text1"/>
    <w:qFormat/>
    <w:rsid w:val="00B62F49"/>
    <w:pPr>
      <w:spacing w:after="200" w:line="276" w:lineRule="auto"/>
    </w:pPr>
    <w:rPr>
      <w:rFonts w:ascii="Calibri" w:eastAsia="Times New Roman" w:hAnsi="Calibri" w:cs="Calibri"/>
      <w:bCs/>
    </w:rPr>
  </w:style>
  <w:style w:type="paragraph" w:customStyle="1" w:styleId="Note">
    <w:name w:val="Note"/>
    <w:qFormat/>
    <w:rsid w:val="001B72D7"/>
    <w:pPr>
      <w:spacing w:before="240"/>
      <w:ind w:left="284" w:right="284"/>
    </w:pPr>
    <w:rPr>
      <w:rFonts w:ascii="Calibri" w:hAnsi="Calibri"/>
      <w:lang w:eastAsia="en-AU"/>
    </w:rPr>
  </w:style>
  <w:style w:type="paragraph" w:customStyle="1" w:styleId="step">
    <w:name w:val="step"/>
    <w:qFormat/>
    <w:rsid w:val="00A33674"/>
    <w:pPr>
      <w:spacing w:before="120" w:after="120" w:line="240" w:lineRule="auto"/>
      <w:jc w:val="center"/>
    </w:pPr>
    <w:rPr>
      <w:rFonts w:ascii="Calibri" w:eastAsiaTheme="majorEastAsia" w:hAnsi="Calibri" w:cstheme="majorBidi"/>
      <w:b/>
      <w:noProof/>
      <w:color w:val="000000" w:themeColor="text1"/>
      <w:szCs w:val="24"/>
      <w:lang w:eastAsia="en-AU"/>
    </w:rPr>
  </w:style>
  <w:style w:type="paragraph" w:customStyle="1" w:styleId="italic">
    <w:name w:val="italic"/>
    <w:qFormat/>
    <w:rsid w:val="00CC6424"/>
    <w:rPr>
      <w:rFonts w:ascii="Calibri" w:hAnsi="Calibri"/>
      <w:i/>
      <w:lang w:eastAsia="en-AU"/>
    </w:rPr>
  </w:style>
  <w:style w:type="character" w:customStyle="1" w:styleId="italic2">
    <w:name w:val="italic 2"/>
    <w:basedOn w:val="DefaultParagraphFont"/>
    <w:uiPriority w:val="1"/>
    <w:qFormat/>
    <w:rsid w:val="00CC6424"/>
    <w:rPr>
      <w:rFonts w:ascii="Calibri" w:hAnsi="Calibri"/>
      <w:b w:val="0"/>
      <w:i/>
      <w:iCs/>
      <w:sz w:val="22"/>
    </w:rPr>
  </w:style>
  <w:style w:type="paragraph" w:customStyle="1" w:styleId="Bodytext2022StylesBody">
    <w:name w:val="Body text (2022 Styles:Body)"/>
    <w:basedOn w:val="Normal"/>
    <w:uiPriority w:val="99"/>
    <w:rsid w:val="00796621"/>
    <w:pPr>
      <w:suppressAutoHyphens/>
      <w:autoSpaceDE w:val="0"/>
      <w:autoSpaceDN w:val="0"/>
      <w:adjustRightInd w:val="0"/>
      <w:spacing w:after="142" w:line="340" w:lineRule="atLeast"/>
      <w:textAlignment w:val="center"/>
    </w:pPr>
    <w:rPr>
      <w:rFonts w:ascii="Aktiv Grotesk" w:hAnsi="Aktiv Grotesk" w:cs="Aktiv Grotesk"/>
      <w:color w:val="000000"/>
      <w:sz w:val="20"/>
      <w:szCs w:val="20"/>
    </w:rPr>
  </w:style>
  <w:style w:type="character" w:customStyle="1" w:styleId="UnresolvedMention1">
    <w:name w:val="Unresolved Mention1"/>
    <w:basedOn w:val="DefaultParagraphFont"/>
    <w:uiPriority w:val="99"/>
    <w:semiHidden/>
    <w:unhideWhenUsed/>
    <w:rsid w:val="00D81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0799">
      <w:bodyDiv w:val="1"/>
      <w:marLeft w:val="0"/>
      <w:marRight w:val="0"/>
      <w:marTop w:val="0"/>
      <w:marBottom w:val="0"/>
      <w:divBdr>
        <w:top w:val="none" w:sz="0" w:space="0" w:color="auto"/>
        <w:left w:val="none" w:sz="0" w:space="0" w:color="auto"/>
        <w:bottom w:val="none" w:sz="0" w:space="0" w:color="auto"/>
        <w:right w:val="none" w:sz="0" w:space="0" w:color="auto"/>
      </w:divBdr>
      <w:divsChild>
        <w:div w:id="704721097">
          <w:marLeft w:val="389"/>
          <w:marRight w:val="0"/>
          <w:marTop w:val="0"/>
          <w:marBottom w:val="40"/>
          <w:divBdr>
            <w:top w:val="none" w:sz="0" w:space="0" w:color="auto"/>
            <w:left w:val="none" w:sz="0" w:space="0" w:color="auto"/>
            <w:bottom w:val="none" w:sz="0" w:space="0" w:color="auto"/>
            <w:right w:val="none" w:sz="0" w:space="0" w:color="auto"/>
          </w:divBdr>
        </w:div>
      </w:divsChild>
    </w:div>
    <w:div w:id="952709198">
      <w:bodyDiv w:val="1"/>
      <w:marLeft w:val="0"/>
      <w:marRight w:val="0"/>
      <w:marTop w:val="0"/>
      <w:marBottom w:val="0"/>
      <w:divBdr>
        <w:top w:val="none" w:sz="0" w:space="0" w:color="auto"/>
        <w:left w:val="none" w:sz="0" w:space="0" w:color="auto"/>
        <w:bottom w:val="none" w:sz="0" w:space="0" w:color="auto"/>
        <w:right w:val="none" w:sz="0" w:space="0" w:color="auto"/>
      </w:divBdr>
    </w:div>
    <w:div w:id="1493257867">
      <w:bodyDiv w:val="1"/>
      <w:marLeft w:val="0"/>
      <w:marRight w:val="0"/>
      <w:marTop w:val="0"/>
      <w:marBottom w:val="0"/>
      <w:divBdr>
        <w:top w:val="none" w:sz="0" w:space="0" w:color="auto"/>
        <w:left w:val="none" w:sz="0" w:space="0" w:color="auto"/>
        <w:bottom w:val="none" w:sz="0" w:space="0" w:color="auto"/>
        <w:right w:val="none" w:sz="0" w:space="0" w:color="auto"/>
      </w:divBdr>
    </w:div>
    <w:div w:id="16864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https://www.indeed.com/career-advice/career-development/reflection-questions"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sacademy.gov.au/courses?keys=coach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8713def2-8a99-4c88-89a4-ec2f2b48f7a3">SHD23-18800</ShareHubID>
    <PMCNotes xmlns="8713def2-8a99-4c88-89a4-ec2f2b48f7a3" xsi:nil="true"/>
    <mc5611b894cf49d8aeeb8ebf39dc09bc xmlns="8713def2-8a99-4c88-89a4-ec2f2b48f7a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8713def2-8a99-4c88-89a4-ec2f2b48f7a3">
      <Terms xmlns="http://schemas.microsoft.com/office/infopath/2007/PartnerControls"/>
    </jd1c641577414dfdab1686c9d5d0dbd0>
    <TaxCatchAll xmlns="8713def2-8a99-4c88-89a4-ec2f2b48f7a3">
      <Value>2</Value>
    </TaxCatchAll>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B6E03B96769284CB9977C5C890AAD73" ma:contentTypeVersion="6" ma:contentTypeDescription="ShareHub Document" ma:contentTypeScope="" ma:versionID="1462ec6b46b835d71a705849f566517a">
  <xsd:schema xmlns:xsd="http://www.w3.org/2001/XMLSchema" xmlns:xs="http://www.w3.org/2001/XMLSchema" xmlns:p="http://schemas.microsoft.com/office/2006/metadata/properties" xmlns:ns1="8713def2-8a99-4c88-89a4-ec2f2b48f7a3" xmlns:ns3="685f9fda-bd71-4433-b331-92feb9553089" targetNamespace="http://schemas.microsoft.com/office/2006/metadata/properties" ma:root="true" ma:fieldsID="617e8563fb4c933be38c9d00ed4bf39d" ns1:_="" ns3:_="">
    <xsd:import namespace="8713def2-8a99-4c88-89a4-ec2f2b48f7a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3def2-8a99-4c88-89a4-ec2f2b48f7a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cc8931-9ac4-4d4a-93ea-491aa1080bcd}" ma:internalName="TaxCatchAll" ma:showField="CatchAllData" ma:web="8713def2-8a99-4c88-89a4-ec2f2b48f7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cc8931-9ac4-4d4a-93ea-491aa1080bcd}" ma:internalName="TaxCatchAllLabel" ma:readOnly="true" ma:showField="CatchAllDataLabel" ma:web="8713def2-8a99-4c88-89a4-ec2f2b48f7a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Ind22</b:Tag>
    <b:SourceType>ElectronicSource</b:SourceType>
    <b:Guid>{DAAEFEC1-D9A9-4A74-A2B6-12ED2F9BF54D}</b:Guid>
    <b:Title>100 Reflection Questions for Personal and Career</b:Title>
    <b:Year>2022</b:Year>
    <b:Author>
      <b:Author>
        <b:NameList>
          <b:Person>
            <b:Last>Team</b:Last>
            <b:First>Indeed</b:First>
            <b:Middle>Editorial</b:Middle>
          </b:Person>
        </b:NameList>
      </b:Author>
    </b:Author>
    <b:RefOrder>1</b:RefOrder>
  </b:Source>
</b:Sources>
</file>

<file path=customXml/itemProps1.xml><?xml version="1.0" encoding="utf-8"?>
<ds:datastoreItem xmlns:ds="http://schemas.openxmlformats.org/officeDocument/2006/customXml" ds:itemID="{C347ED48-BDCE-4152-84F3-8DD617D13903}">
  <ds:schemaRefs>
    <ds:schemaRef ds:uri="http://schemas.microsoft.com/sharepoint/v3/contenttype/forms"/>
  </ds:schemaRefs>
</ds:datastoreItem>
</file>

<file path=customXml/itemProps2.xml><?xml version="1.0" encoding="utf-8"?>
<ds:datastoreItem xmlns:ds="http://schemas.openxmlformats.org/officeDocument/2006/customXml" ds:itemID="{A87807AC-49B6-440B-B0B8-B175582DB043}">
  <ds:schemaRefs>
    <ds:schemaRef ds:uri="http://schemas.microsoft.com/office/2006/metadata/properties"/>
    <ds:schemaRef ds:uri="http://schemas.microsoft.com/office/infopath/2007/PartnerControls"/>
    <ds:schemaRef ds:uri="8713def2-8a99-4c88-89a4-ec2f2b48f7a3"/>
    <ds:schemaRef ds:uri="685f9fda-bd71-4433-b331-92feb9553089"/>
  </ds:schemaRefs>
</ds:datastoreItem>
</file>

<file path=customXml/itemProps3.xml><?xml version="1.0" encoding="utf-8"?>
<ds:datastoreItem xmlns:ds="http://schemas.openxmlformats.org/officeDocument/2006/customXml" ds:itemID="{02BE176E-8B3F-4EF5-8C4D-05AB7B43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3def2-8a99-4c88-89a4-ec2f2b48f7a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C8DD8-523D-4108-BB17-ACF5116D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Department of the Prime Minister and Cabinet</Company>
  <LinksUpToDate>false</LinksUpToDate>
  <CharactersWithSpaces>13077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Heath</dc:creator>
  <cp:keywords/>
  <dc:description/>
  <cp:lastModifiedBy>Alex Wei</cp:lastModifiedBy>
  <cp:revision>2</cp:revision>
  <dcterms:created xsi:type="dcterms:W3CDTF">2023-04-14T00:31:00Z</dcterms:created>
  <dcterms:modified xsi:type="dcterms:W3CDTF">2023-04-14T00:31:00Z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0x0101002825A64A6E1845A99A9D8EE8A5686ECB001B6E03B96769284CB9977C5C890AAD73</vt:lpwstr>
  </property>
  <property fmtid="{D5CDD505-2E9C-101B-9397-08002B2CF9AE}" pid="3" name="HPRMSecurityLevel">
    <vt:lpwstr>2;#OFFICIAL|11463c70-78df-4e3b-b0ff-f66cd3cb26ec</vt:lpwstr>
  </property>
  <property fmtid="{D5CDD505-2E9C-101B-9397-08002B2CF9AE}" pid="4" name="HPRMSecurityCaveat">
    <vt:lpwstr/>
  </property>
</Properties>
</file>