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0676E" w14:textId="77777777" w:rsidR="00751DE8" w:rsidRDefault="00E9278A" w:rsidP="008B751F">
      <w:pPr>
        <w:spacing w:before="100" w:beforeAutospacing="1" w:after="0" w:line="240" w:lineRule="auto"/>
        <w:rPr>
          <w:b/>
          <w:bCs/>
          <w:color w:val="FFFFFF" w:themeColor="background1"/>
          <w:sz w:val="44"/>
          <w:szCs w:val="52"/>
        </w:rPr>
        <w:sectPr w:rsidR="00751DE8" w:rsidSect="003E60A7">
          <w:footerReference w:type="default" r:id="rId12"/>
          <w:type w:val="continuous"/>
          <w:pgSz w:w="11906" w:h="16838" w:code="9"/>
          <w:pgMar w:top="1418" w:right="1418" w:bottom="634" w:left="1418" w:header="680" w:footer="64" w:gutter="0"/>
          <w:cols w:space="708"/>
          <w:docGrid w:linePitch="360"/>
          <w15:footnoteColumns w:val="1"/>
        </w:sectPr>
      </w:pPr>
      <w:r>
        <w:rPr>
          <w:noProof/>
          <w:lang w:eastAsia="en-AU"/>
        </w:rPr>
        <mc:AlternateContent>
          <mc:Choice Requires="wps">
            <w:drawing>
              <wp:anchor distT="0" distB="0" distL="114300" distR="114300" simplePos="0" relativeHeight="251661312" behindDoc="0" locked="0" layoutInCell="1" allowOverlap="1" wp14:anchorId="50F42B4A" wp14:editId="422D9B7C">
                <wp:simplePos x="0" y="0"/>
                <wp:positionH relativeFrom="column">
                  <wp:posOffset>5320030</wp:posOffset>
                </wp:positionH>
                <wp:positionV relativeFrom="paragraph">
                  <wp:posOffset>642620</wp:posOffset>
                </wp:positionV>
                <wp:extent cx="2011680" cy="485775"/>
                <wp:effectExtent l="0" t="0" r="0" b="0"/>
                <wp:wrapNone/>
                <wp:docPr id="203962260" name="Text Box 3"/>
                <wp:cNvGraphicFramePr/>
                <a:graphic xmlns:a="http://schemas.openxmlformats.org/drawingml/2006/main">
                  <a:graphicData uri="http://schemas.microsoft.com/office/word/2010/wordprocessingShape">
                    <wps:wsp>
                      <wps:cNvSpPr txBox="1"/>
                      <wps:spPr>
                        <a:xfrm>
                          <a:off x="0" y="0"/>
                          <a:ext cx="2011680" cy="485775"/>
                        </a:xfrm>
                        <a:prstGeom prst="rect">
                          <a:avLst/>
                        </a:prstGeom>
                        <a:noFill/>
                        <a:ln w="6350">
                          <a:noFill/>
                        </a:ln>
                      </wps:spPr>
                      <wps:txbx>
                        <w:txbxContent>
                          <w:p w14:paraId="668165BD" w14:textId="77777777" w:rsidR="008B751F" w:rsidRPr="008B751F" w:rsidRDefault="008B751F" w:rsidP="008B751F">
                            <w:pPr>
                              <w:spacing w:before="100" w:beforeAutospacing="1" w:after="0" w:line="240" w:lineRule="auto"/>
                              <w:rPr>
                                <w:b/>
                                <w:bCs/>
                                <w:color w:val="FFFFFF" w:themeColor="background1"/>
                                <w:sz w:val="144"/>
                                <w:szCs w:val="180"/>
                              </w:rPr>
                            </w:pPr>
                            <w:r w:rsidRPr="008B751F">
                              <w:rPr>
                                <w:color w:val="FFFFFF" w:themeColor="background1"/>
                                <w:sz w:val="36"/>
                                <w:szCs w:val="44"/>
                              </w:rPr>
                              <w:t>Factsheets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42B4A" id="_x0000_t202" coordsize="21600,21600" o:spt="202" path="m,l,21600r21600,l21600,xe">
                <v:stroke joinstyle="miter"/>
                <v:path gradientshapeok="t" o:connecttype="rect"/>
              </v:shapetype>
              <v:shape id="Text Box 3" o:spid="_x0000_s1026" type="#_x0000_t202" style="position:absolute;margin-left:418.9pt;margin-top:50.6pt;width:158.4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" filled="f" stroked="f" strokeweight=".5pt">
                <v:textbox>
                  <w:txbxContent>
                    <w:p w14:paraId="668165BD" w14:textId="77777777" w:rsidR="008B751F" w:rsidRPr="008B751F" w:rsidRDefault="008B751F" w:rsidP="008B751F">
                      <w:pPr>
                        <w:spacing w:before="100" w:beforeAutospacing="1" w:after="0" w:line="240" w:lineRule="auto"/>
                        <w:rPr>
                          <w:b/>
                          <w:bCs/>
                          <w:color w:val="FFFFFF" w:themeColor="background1"/>
                          <w:sz w:val="144"/>
                          <w:szCs w:val="180"/>
                        </w:rPr>
                      </w:pPr>
                      <w:r w:rsidRPr="008B751F">
                        <w:rPr>
                          <w:color w:val="FFFFFF" w:themeColor="background1"/>
                          <w:sz w:val="36"/>
                          <w:szCs w:val="44"/>
                        </w:rPr>
                        <w:t>Factsheets</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6AB2C993" wp14:editId="67EBEAF6">
                <wp:simplePos x="0" y="0"/>
                <wp:positionH relativeFrom="column">
                  <wp:posOffset>5506720</wp:posOffset>
                </wp:positionH>
                <wp:positionV relativeFrom="paragraph">
                  <wp:posOffset>482762</wp:posOffset>
                </wp:positionV>
                <wp:extent cx="2011680" cy="254000"/>
                <wp:effectExtent l="0" t="0" r="0" b="0"/>
                <wp:wrapNone/>
                <wp:docPr id="720515090" name="Text Box 3"/>
                <wp:cNvGraphicFramePr/>
                <a:graphic xmlns:a="http://schemas.openxmlformats.org/drawingml/2006/main">
                  <a:graphicData uri="http://schemas.microsoft.com/office/word/2010/wordprocessingShape">
                    <wps:wsp>
                      <wps:cNvSpPr txBox="1"/>
                      <wps:spPr>
                        <a:xfrm>
                          <a:off x="0" y="0"/>
                          <a:ext cx="2011680" cy="254000"/>
                        </a:xfrm>
                        <a:prstGeom prst="rect">
                          <a:avLst/>
                        </a:prstGeom>
                        <a:noFill/>
                        <a:ln w="6350">
                          <a:noFill/>
                        </a:ln>
                      </wps:spPr>
                      <wps:txbx>
                        <w:txbxContent>
                          <w:p w14:paraId="753BF85B" w14:textId="77777777" w:rsidR="008B751F" w:rsidRPr="008B751F" w:rsidRDefault="008B751F" w:rsidP="008B751F">
                            <w:pPr>
                              <w:spacing w:before="100" w:beforeAutospacing="1" w:after="0" w:line="240" w:lineRule="auto"/>
                              <w:rPr>
                                <w:color w:val="FFFFFF" w:themeColor="background1"/>
                              </w:rPr>
                            </w:pPr>
                            <w:r w:rsidRPr="008B751F">
                              <w:rPr>
                                <w:color w:val="FFFFFF" w:themeColor="background1"/>
                              </w:rPr>
                              <w:t>APS recruitment</w:t>
                            </w:r>
                          </w:p>
                          <w:p w14:paraId="18B3BC2A" w14:textId="77777777" w:rsidR="008B751F" w:rsidRPr="008B751F" w:rsidRDefault="008B751F" w:rsidP="008B751F">
                            <w:pPr>
                              <w:spacing w:before="100" w:beforeAutospacing="1" w:after="0" w:line="240" w:lineRule="auto"/>
                              <w:rPr>
                                <w:b/>
                                <w:bCs/>
                                <w:color w:val="FFFFFF" w:themeColor="background1"/>
                                <w:sz w:val="44"/>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2C993" id="_x0000_s1027" type="#_x0000_t202" style="position:absolute;margin-left:433.6pt;margin-top:38pt;width:158.4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" filled="f" stroked="f" strokeweight=".5pt">
                <v:textbox>
                  <w:txbxContent>
                    <w:p w14:paraId="753BF85B" w14:textId="77777777" w:rsidR="008B751F" w:rsidRPr="008B751F" w:rsidRDefault="008B751F" w:rsidP="008B751F">
                      <w:pPr>
                        <w:spacing w:before="100" w:beforeAutospacing="1" w:after="0" w:line="240" w:lineRule="auto"/>
                        <w:rPr>
                          <w:color w:val="FFFFFF" w:themeColor="background1"/>
                        </w:rPr>
                      </w:pPr>
                      <w:r w:rsidRPr="008B751F">
                        <w:rPr>
                          <w:color w:val="FFFFFF" w:themeColor="background1"/>
                        </w:rPr>
                        <w:t>APS recruitment</w:t>
                      </w:r>
                    </w:p>
                    <w:p w14:paraId="18B3BC2A" w14:textId="77777777" w:rsidR="008B751F" w:rsidRPr="008B751F" w:rsidRDefault="008B751F" w:rsidP="008B751F">
                      <w:pPr>
                        <w:spacing w:before="100" w:beforeAutospacing="1" w:after="0" w:line="240" w:lineRule="auto"/>
                        <w:rPr>
                          <w:b/>
                          <w:bCs/>
                          <w:color w:val="FFFFFF" w:themeColor="background1"/>
                          <w:sz w:val="44"/>
                          <w:szCs w:val="52"/>
                        </w:rPr>
                      </w:pPr>
                    </w:p>
                  </w:txbxContent>
                </v:textbox>
              </v:shape>
            </w:pict>
          </mc:Fallback>
        </mc:AlternateContent>
      </w:r>
      <w:r>
        <w:rPr>
          <w:noProof/>
          <w:lang w:eastAsia="en-AU"/>
        </w:rPr>
        <mc:AlternateContent>
          <mc:Choice Requires="wps">
            <w:drawing>
              <wp:anchor distT="0" distB="0" distL="114300" distR="114300" simplePos="0" relativeHeight="251663360" behindDoc="0" locked="0" layoutInCell="1" allowOverlap="1" wp14:anchorId="60A1C20C" wp14:editId="389E28AB">
                <wp:simplePos x="0" y="0"/>
                <wp:positionH relativeFrom="column">
                  <wp:posOffset>-432066</wp:posOffset>
                </wp:positionH>
                <wp:positionV relativeFrom="paragraph">
                  <wp:posOffset>-113886</wp:posOffset>
                </wp:positionV>
                <wp:extent cx="4678325" cy="1463040"/>
                <wp:effectExtent l="0" t="0" r="0" b="0"/>
                <wp:wrapNone/>
                <wp:docPr id="1851969574" name="Text Box 3"/>
                <wp:cNvGraphicFramePr/>
                <a:graphic xmlns:a="http://schemas.openxmlformats.org/drawingml/2006/main">
                  <a:graphicData uri="http://schemas.microsoft.com/office/word/2010/wordprocessingShape">
                    <wps:wsp>
                      <wps:cNvSpPr txBox="1"/>
                      <wps:spPr>
                        <a:xfrm>
                          <a:off x="0" y="0"/>
                          <a:ext cx="4678325" cy="1463040"/>
                        </a:xfrm>
                        <a:prstGeom prst="rect">
                          <a:avLst/>
                        </a:prstGeom>
                        <a:noFill/>
                        <a:ln w="6350">
                          <a:noFill/>
                        </a:ln>
                      </wps:spPr>
                      <wps:txbx>
                        <w:txbxContent>
                          <w:p w14:paraId="1D7FE20A" w14:textId="77777777" w:rsidR="00751DE8" w:rsidRDefault="00751DE8" w:rsidP="00036944">
                            <w:pPr>
                              <w:pStyle w:val="Sectionheading"/>
                            </w:pPr>
                            <w:r>
                              <w:t>Template:</w:t>
                            </w:r>
                          </w:p>
                          <w:p w14:paraId="4E0F683B" w14:textId="77777777" w:rsidR="008B751F" w:rsidRPr="008B751F" w:rsidRDefault="00751DE8" w:rsidP="00036944">
                            <w:pPr>
                              <w:pStyle w:val="Sectionheading"/>
                              <w:rPr>
                                <w:bCs/>
                                <w:sz w:val="220"/>
                                <w:szCs w:val="260"/>
                              </w:rPr>
                            </w:pPr>
                            <w:r>
                              <w:t xml:space="preserve">Effective </w:t>
                            </w:r>
                            <w:r w:rsidR="005E40F6">
                              <w:t>selection</w:t>
                            </w:r>
                            <w:r>
                              <w:t xml:space="preserve">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1C20C" id="_x0000_s1028" type="#_x0000_t202" style="position:absolute;margin-left:-34pt;margin-top:-8.95pt;width:368.35pt;height:1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" filled="f" stroked="f" strokeweight=".5pt">
                <v:textbox>
                  <w:txbxContent>
                    <w:p w14:paraId="1D7FE20A" w14:textId="77777777" w:rsidR="00751DE8" w:rsidRDefault="00751DE8" w:rsidP="00036944">
                      <w:pPr>
                        <w:pStyle w:val="Sectionheading"/>
                      </w:pPr>
                      <w:r>
                        <w:t>Template:</w:t>
                      </w:r>
                    </w:p>
                    <w:p w14:paraId="4E0F683B" w14:textId="77777777" w:rsidR="008B751F" w:rsidRPr="008B751F" w:rsidRDefault="00751DE8" w:rsidP="00036944">
                      <w:pPr>
                        <w:pStyle w:val="Sectionheading"/>
                        <w:rPr>
                          <w:bCs/>
                          <w:sz w:val="220"/>
                          <w:szCs w:val="260"/>
                        </w:rPr>
                      </w:pPr>
                      <w:r>
                        <w:t xml:space="preserve">Effective </w:t>
                      </w:r>
                      <w:r w:rsidR="005E40F6">
                        <w:t>selection</w:t>
                      </w:r>
                      <w:r>
                        <w:t xml:space="preserve"> reports</w:t>
                      </w:r>
                    </w:p>
                  </w:txbxContent>
                </v:textbox>
              </v:shape>
            </w:pict>
          </mc:Fallback>
        </mc:AlternateContent>
      </w:r>
      <w:r w:rsidR="00760557">
        <w:rPr>
          <w:noProof/>
          <w:lang w:eastAsia="en-AU"/>
        </w:rPr>
        <w:drawing>
          <wp:anchor distT="0" distB="0" distL="114300" distR="114300" simplePos="0" relativeHeight="251664384" behindDoc="1" locked="0" layoutInCell="1" allowOverlap="1" wp14:anchorId="268AE796" wp14:editId="6A1E6022">
            <wp:simplePos x="0" y="0"/>
            <wp:positionH relativeFrom="column">
              <wp:posOffset>-889798</wp:posOffset>
            </wp:positionH>
            <wp:positionV relativeFrom="paragraph">
              <wp:posOffset>-942960</wp:posOffset>
            </wp:positionV>
            <wp:extent cx="7691435" cy="2158409"/>
            <wp:effectExtent l="0" t="0" r="5080" b="0"/>
            <wp:wrapNone/>
            <wp:docPr id="314227110" name="Picture 5" descr="Header for factsheet - Template: Effective selection reports. Including the Australian Public Service Commission design header. " title="Header for factsheet - Template: Effective selection repo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27110" name="Picture 314227110"/>
                    <pic:cNvPicPr/>
                  </pic:nvPicPr>
                  <pic:blipFill>
                    <a:blip r:embed="rId13"/>
                    <a:stretch>
                      <a:fillRect/>
                    </a:stretch>
                  </pic:blipFill>
                  <pic:spPr>
                    <a:xfrm>
                      <a:off x="0" y="0"/>
                      <a:ext cx="7691435" cy="2158409"/>
                    </a:xfrm>
                    <a:prstGeom prst="rect">
                      <a:avLst/>
                    </a:prstGeom>
                  </pic:spPr>
                </pic:pic>
              </a:graphicData>
            </a:graphic>
            <wp14:sizeRelH relativeFrom="margin">
              <wp14:pctWidth>0</wp14:pctWidth>
            </wp14:sizeRelH>
            <wp14:sizeRelV relativeFrom="margin">
              <wp14:pctHeight>0</wp14:pctHeight>
            </wp14:sizeRelV>
          </wp:anchor>
        </w:drawing>
      </w:r>
    </w:p>
    <w:p w14:paraId="06DCE36C" w14:textId="77777777" w:rsidR="008B751F" w:rsidRPr="00751DE8" w:rsidRDefault="00751DE8" w:rsidP="005E40F6">
      <w:pPr>
        <w:pStyle w:val="Heading2"/>
        <w:spacing w:before="1800"/>
      </w:pPr>
      <w:r>
        <w:t>How to use this template</w:t>
      </w:r>
      <w:bookmarkStart w:id="0" w:name="_GoBack"/>
      <w:bookmarkEnd w:id="0"/>
    </w:p>
    <w:p w14:paraId="630D4E65" w14:textId="77777777" w:rsidR="005E40F6" w:rsidRDefault="005E40F6" w:rsidP="005E40F6">
      <w:r>
        <w:t xml:space="preserve">This template is a guide to assist APS Agencies develop templates and processes that meets their obligations under the </w:t>
      </w:r>
      <w:r>
        <w:rPr>
          <w:i/>
        </w:rPr>
        <w:t xml:space="preserve">Public Service Act 1999. </w:t>
      </w:r>
      <w:r>
        <w:t>The use of this template is not mandatory, it is designed to demonstrate the minimum information an agency should capture to document the recruitment activity in a way that is consistent with the merit principle. Agencies may decide to include additional information in their templates, depending on their internal policy requirements and agency priorities.</w:t>
      </w:r>
    </w:p>
    <w:p w14:paraId="10856052" w14:textId="77777777" w:rsidR="00751DE8" w:rsidRDefault="00751DE8" w:rsidP="00751DE8">
      <w:pPr>
        <w:pStyle w:val="Heading3"/>
      </w:pPr>
      <w:r>
        <w:t>Overview</w:t>
      </w:r>
    </w:p>
    <w:p w14:paraId="67CCE548" w14:textId="77777777" w:rsidR="005E40F6" w:rsidRDefault="005E40F6" w:rsidP="005E40F6">
      <w:r>
        <w:t>A</w:t>
      </w:r>
      <w:r w:rsidRPr="001C3EEB">
        <w:t xml:space="preserve"> selection report is the official record of the recruitment process. It explains how candidates were assessed and details the steps taken by the recruitment panel to reach its recommendation to the delegate. </w:t>
      </w:r>
      <w:r>
        <w:t>In accordance with</w:t>
      </w:r>
      <w:r w:rsidRPr="001C3EEB">
        <w:t xml:space="preserve"> the</w:t>
      </w:r>
      <w:r>
        <w:t xml:space="preserve"> </w:t>
      </w:r>
      <w:hyperlink r:id="rId14" w:history="1">
        <w:r>
          <w:rPr>
            <w:rStyle w:val="Hyperlink"/>
            <w:i/>
          </w:rPr>
          <w:t>Australian Public Service Commissioner’s Directions 2022</w:t>
        </w:r>
      </w:hyperlink>
      <w:r w:rsidRPr="001C3EEB">
        <w:t xml:space="preserve">, a selection report must be appropriately documented and demonstrate how the recruitment and selection process has complied with the APS </w:t>
      </w:r>
      <w:hyperlink r:id="rId15" w:history="1">
        <w:r w:rsidRPr="001C3EEB">
          <w:rPr>
            <w:rStyle w:val="Hyperlink"/>
          </w:rPr>
          <w:t>merit principle</w:t>
        </w:r>
      </w:hyperlink>
      <w:r w:rsidRPr="001C3EEB">
        <w:t>.</w:t>
      </w:r>
    </w:p>
    <w:p w14:paraId="3A84DD8A" w14:textId="77777777" w:rsidR="005E40F6" w:rsidRDefault="005E40F6" w:rsidP="005E40F6">
      <w:r>
        <w:t xml:space="preserve"> Selection reports should include the following:</w:t>
      </w:r>
    </w:p>
    <w:p w14:paraId="1633BD91" w14:textId="77777777" w:rsidR="005E40F6" w:rsidRDefault="005E40F6" w:rsidP="005E40F6">
      <w:pPr>
        <w:pStyle w:val="BulletLevel1"/>
      </w:pPr>
      <w:r>
        <w:t xml:space="preserve">a list of all candidates - for large recruitment rounds this can be included as attachments to the report. </w:t>
      </w:r>
    </w:p>
    <w:p w14:paraId="59FC339F" w14:textId="77777777" w:rsidR="005E40F6" w:rsidRDefault="005E40F6" w:rsidP="005E40F6">
      <w:pPr>
        <w:pStyle w:val="BulletLevel1"/>
      </w:pPr>
      <w:r>
        <w:t>a shortlist of candidates as a result of the initial assessment</w:t>
      </w:r>
    </w:p>
    <w:p w14:paraId="3B5553B2" w14:textId="77777777" w:rsidR="005E40F6" w:rsidRDefault="005E40F6" w:rsidP="005E40F6">
      <w:pPr>
        <w:pStyle w:val="BulletLevel1"/>
      </w:pPr>
      <w:r>
        <w:t>details on how short listed candidates work-related qualities were assessed</w:t>
      </w:r>
    </w:p>
    <w:p w14:paraId="5378B3F2" w14:textId="77777777" w:rsidR="005E40F6" w:rsidRDefault="005E40F6" w:rsidP="005E40F6">
      <w:pPr>
        <w:pStyle w:val="BulletLevel1"/>
      </w:pPr>
      <w:r>
        <w:t>a comparison of shortlisted applicants</w:t>
      </w:r>
    </w:p>
    <w:p w14:paraId="589C3469" w14:textId="77777777" w:rsidR="005E40F6" w:rsidRDefault="005E40F6" w:rsidP="005E40F6">
      <w:pPr>
        <w:pStyle w:val="BulletLevel1"/>
      </w:pPr>
      <w:r>
        <w:t>if applicable, the reasons why a particular candidate is the preferred candidate</w:t>
      </w:r>
    </w:p>
    <w:p w14:paraId="7B9396C1" w14:textId="77777777" w:rsidR="005E40F6" w:rsidRDefault="005E40F6" w:rsidP="005E40F6">
      <w:pPr>
        <w:pStyle w:val="BulletLevel1"/>
      </w:pPr>
      <w:r>
        <w:t>for merit lists, an explanation of why an individual was ranked higher or lower than the next on the list</w:t>
      </w:r>
    </w:p>
    <w:p w14:paraId="680B588E" w14:textId="77777777" w:rsidR="005E40F6" w:rsidRDefault="005E40F6" w:rsidP="005E40F6">
      <w:pPr>
        <w:pStyle w:val="BulletLevel1"/>
      </w:pPr>
      <w:r>
        <w:t xml:space="preserve">for the creation of a merit pool, an explanation of why the candidate was assessed as being suitable  </w:t>
      </w:r>
    </w:p>
    <w:p w14:paraId="165135E7" w14:textId="77777777" w:rsidR="005E40F6" w:rsidRDefault="005E40F6" w:rsidP="005E40F6">
      <w:pPr>
        <w:pStyle w:val="BulletLevel1"/>
      </w:pPr>
      <w:r>
        <w:t>referee reports</w:t>
      </w:r>
    </w:p>
    <w:p w14:paraId="448D8B20" w14:textId="77777777" w:rsidR="005E40F6" w:rsidRDefault="005E40F6" w:rsidP="005E40F6">
      <w:pPr>
        <w:pStyle w:val="BulletLevel1"/>
      </w:pPr>
      <w:r>
        <w:t>an explanation of who has withdrawn from the process</w:t>
      </w:r>
    </w:p>
    <w:p w14:paraId="051F2AE9" w14:textId="77777777" w:rsidR="005E40F6" w:rsidRDefault="005E40F6" w:rsidP="005E40F6">
      <w:pPr>
        <w:pStyle w:val="BulletLevel1"/>
      </w:pPr>
      <w:r>
        <w:t>any adjustments made to support candidate participation</w:t>
      </w:r>
    </w:p>
    <w:p w14:paraId="17BDEFC8" w14:textId="77777777" w:rsidR="005E40F6" w:rsidRDefault="005E40F6" w:rsidP="005E40F6">
      <w:pPr>
        <w:pStyle w:val="BulletLevel1"/>
      </w:pPr>
      <w:r>
        <w:t>an explanation of any irregularities/inconsistencies in the report or disagreement between the panel members in relation to the recommendation.</w:t>
      </w:r>
    </w:p>
    <w:p w14:paraId="6CA49BE7" w14:textId="77777777" w:rsidR="00751DE8" w:rsidRDefault="00751DE8" w:rsidP="00751DE8">
      <w:pPr>
        <w:pStyle w:val="Heading3"/>
      </w:pPr>
      <w:r>
        <w:t xml:space="preserve">Using </w:t>
      </w:r>
      <w:r w:rsidR="005E40F6">
        <w:t>selection</w:t>
      </w:r>
      <w:r>
        <w:t xml:space="preserve"> reports effectively</w:t>
      </w:r>
    </w:p>
    <w:p w14:paraId="01FDDB5E" w14:textId="77777777" w:rsidR="005E40F6" w:rsidRDefault="005E40F6" w:rsidP="005E40F6">
      <w:r>
        <w:t>In addition to documenting the formal decisions made in a recruitment process, s</w:t>
      </w:r>
      <w:r w:rsidRPr="007909CE">
        <w:t>election reports should be clearly written and have enough detail so hiring managers can make informed decisions when selecting candidates from the merit pool. It should also be a useful resource for panels when giving feedback to candidates.</w:t>
      </w:r>
    </w:p>
    <w:p w14:paraId="02D54EBD" w14:textId="77777777" w:rsidR="005E40F6" w:rsidRDefault="005E40F6" w:rsidP="005E40F6">
      <w:pPr>
        <w:autoSpaceDE w:val="0"/>
        <w:autoSpaceDN w:val="0"/>
        <w:spacing w:before="120" w:after="120" w:line="240" w:lineRule="auto"/>
        <w:rPr>
          <w:rStyle w:val="Hyperlink"/>
        </w:rPr>
      </w:pPr>
      <w:r>
        <w:t xml:space="preserve">Maximising the use of existing merit lists and merit pools is encouraged. It supports the efficient use of resources, and provides successful candidates with more opportunity to be offered a role. For more information see </w:t>
      </w:r>
      <w:hyperlink r:id="rId16" w:history="1">
        <w:r w:rsidRPr="0004733B">
          <w:rPr>
            <w:rStyle w:val="Hyperlink"/>
          </w:rPr>
          <w:t>Creating Using and Sharing Merit Lists</w:t>
        </w:r>
      </w:hyperlink>
      <w:r>
        <w:rPr>
          <w:rStyle w:val="Hyperlink"/>
        </w:rPr>
        <w:t>.</w:t>
      </w:r>
    </w:p>
    <w:p w14:paraId="4C3A54DF" w14:textId="77777777" w:rsidR="005E40F6" w:rsidRDefault="005E40F6">
      <w:pPr>
        <w:spacing w:line="360" w:lineRule="auto"/>
        <w:rPr>
          <w:rStyle w:val="Hyperlink"/>
        </w:rPr>
      </w:pPr>
      <w:r>
        <w:rPr>
          <w:rStyle w:val="Hyperlink"/>
        </w:rPr>
        <w:br w:type="page"/>
      </w:r>
    </w:p>
    <w:p w14:paraId="74D6BFED" w14:textId="77777777" w:rsidR="005E40F6" w:rsidRPr="005E40F6" w:rsidRDefault="005E40F6" w:rsidP="005E40F6">
      <w:pPr>
        <w:pStyle w:val="Heading1"/>
        <w:spacing w:after="120"/>
        <w:rPr>
          <w:sz w:val="36"/>
        </w:rPr>
      </w:pPr>
      <w:r w:rsidRPr="005E40F6">
        <w:rPr>
          <w:sz w:val="36"/>
        </w:rPr>
        <w:lastRenderedPageBreak/>
        <w:t>Selection Report Template</w:t>
      </w:r>
    </w:p>
    <w:p w14:paraId="6D8DE640" w14:textId="77777777" w:rsidR="005E40F6" w:rsidRPr="005E40F6" w:rsidRDefault="005E40F6" w:rsidP="005E40F6">
      <w:pPr>
        <w:pStyle w:val="Heading2"/>
        <w:spacing w:after="120"/>
        <w:rPr>
          <w:sz w:val="28"/>
        </w:rPr>
      </w:pPr>
      <w:r w:rsidRPr="005E40F6">
        <w:rPr>
          <w:sz w:val="28"/>
        </w:rPr>
        <w:t>Job vacancy details</w:t>
      </w:r>
    </w:p>
    <w:p w14:paraId="77C70887" w14:textId="77777777" w:rsidR="005E40F6" w:rsidRPr="005E40F6" w:rsidRDefault="005E40F6" w:rsidP="005E40F6">
      <w:pPr>
        <w:pStyle w:val="Box1Heading"/>
        <w:rPr>
          <w:sz w:val="20"/>
        </w:rPr>
      </w:pPr>
      <w:r w:rsidRPr="005E40F6">
        <w:rPr>
          <w:sz w:val="20"/>
        </w:rPr>
        <w:t>Guidance note</w:t>
      </w:r>
    </w:p>
    <w:p w14:paraId="299F16CF" w14:textId="77777777" w:rsidR="005E40F6" w:rsidRPr="005E40F6" w:rsidRDefault="005E40F6" w:rsidP="005E40F6">
      <w:pPr>
        <w:pStyle w:val="Box1Normal"/>
        <w:rPr>
          <w:sz w:val="18"/>
        </w:rPr>
      </w:pPr>
      <w:r w:rsidRPr="005E40F6">
        <w:rPr>
          <w:sz w:val="18"/>
        </w:rPr>
        <w:t>The vacancy detail section should allow an agency to identify the process and any key gazette information that will facilitate use of any resulting merit list or pool.</w:t>
      </w:r>
    </w:p>
    <w:tbl>
      <w:tblPr>
        <w:tblStyle w:val="TableGrid"/>
        <w:tblW w:w="10446" w:type="dxa"/>
        <w:tblLook w:val="04A0" w:firstRow="1" w:lastRow="0" w:firstColumn="1" w:lastColumn="0" w:noHBand="0" w:noVBand="1"/>
        <w:tblCaption w:val="Job vacany deatils "/>
        <w:tblDescription w:val="This table requires details on the job vacancy."/>
      </w:tblPr>
      <w:tblGrid>
        <w:gridCol w:w="2622"/>
        <w:gridCol w:w="2464"/>
        <w:gridCol w:w="2817"/>
        <w:gridCol w:w="2543"/>
      </w:tblGrid>
      <w:tr w:rsidR="005E40F6" w:rsidRPr="005E40F6" w14:paraId="4BB54F3A" w14:textId="77777777" w:rsidTr="0073672A">
        <w:trPr>
          <w:trHeight w:val="324"/>
          <w:tblHeader/>
        </w:trPr>
        <w:tc>
          <w:tcPr>
            <w:tcW w:w="2622" w:type="dxa"/>
            <w:vAlign w:val="center"/>
          </w:tcPr>
          <w:p w14:paraId="573ACF1A" w14:textId="77777777" w:rsidR="005E40F6" w:rsidRPr="005E40F6" w:rsidRDefault="005E40F6" w:rsidP="00413701">
            <w:pPr>
              <w:spacing w:after="120"/>
              <w:rPr>
                <w:rFonts w:cstheme="minorHAnsi"/>
                <w:sz w:val="18"/>
              </w:rPr>
            </w:pPr>
            <w:r w:rsidRPr="005E40F6">
              <w:rPr>
                <w:rFonts w:cstheme="minorHAnsi"/>
                <w:sz w:val="18"/>
              </w:rPr>
              <w:t>Reference Number</w:t>
            </w:r>
          </w:p>
        </w:tc>
        <w:tc>
          <w:tcPr>
            <w:tcW w:w="2464" w:type="dxa"/>
            <w:vAlign w:val="center"/>
          </w:tcPr>
          <w:p w14:paraId="0627F25D" w14:textId="77777777" w:rsidR="005E40F6" w:rsidRPr="005E40F6" w:rsidRDefault="005E40F6" w:rsidP="00413701">
            <w:pPr>
              <w:spacing w:after="120"/>
              <w:rPr>
                <w:rFonts w:eastAsia="Calibri" w:cstheme="minorHAnsi"/>
                <w:sz w:val="18"/>
              </w:rPr>
            </w:pPr>
          </w:p>
        </w:tc>
        <w:tc>
          <w:tcPr>
            <w:tcW w:w="2817" w:type="dxa"/>
            <w:vAlign w:val="center"/>
          </w:tcPr>
          <w:p w14:paraId="45898C10" w14:textId="77777777" w:rsidR="005E40F6" w:rsidRPr="005E40F6" w:rsidRDefault="005E40F6" w:rsidP="00413701">
            <w:pPr>
              <w:spacing w:after="120"/>
              <w:rPr>
                <w:rFonts w:eastAsia="Calibri" w:cstheme="minorHAnsi"/>
                <w:sz w:val="18"/>
              </w:rPr>
            </w:pPr>
            <w:r w:rsidRPr="005E40F6">
              <w:rPr>
                <w:rFonts w:cstheme="minorHAnsi"/>
                <w:sz w:val="18"/>
              </w:rPr>
              <w:t>Ongoing/non-ongoing</w:t>
            </w:r>
          </w:p>
        </w:tc>
        <w:tc>
          <w:tcPr>
            <w:tcW w:w="2543" w:type="dxa"/>
          </w:tcPr>
          <w:p w14:paraId="48CF1715" w14:textId="77777777" w:rsidR="005E40F6" w:rsidRPr="005E40F6" w:rsidRDefault="005E40F6" w:rsidP="00413701">
            <w:pPr>
              <w:spacing w:after="120"/>
              <w:rPr>
                <w:rFonts w:eastAsia="Calibri" w:cstheme="minorHAnsi"/>
                <w:sz w:val="18"/>
              </w:rPr>
            </w:pPr>
          </w:p>
        </w:tc>
      </w:tr>
      <w:tr w:rsidR="005E40F6" w:rsidRPr="005E40F6" w14:paraId="2C55A222" w14:textId="77777777" w:rsidTr="005E40F6">
        <w:trPr>
          <w:trHeight w:val="324"/>
        </w:trPr>
        <w:tc>
          <w:tcPr>
            <w:tcW w:w="2622" w:type="dxa"/>
            <w:vAlign w:val="center"/>
          </w:tcPr>
          <w:p w14:paraId="05AD52AB" w14:textId="77777777" w:rsidR="005E40F6" w:rsidRPr="005E40F6" w:rsidRDefault="005E40F6" w:rsidP="00413701">
            <w:pPr>
              <w:spacing w:after="120"/>
              <w:rPr>
                <w:rFonts w:cstheme="minorHAnsi"/>
                <w:sz w:val="18"/>
              </w:rPr>
            </w:pPr>
            <w:r w:rsidRPr="005E40F6">
              <w:rPr>
                <w:rFonts w:cstheme="minorHAnsi"/>
                <w:sz w:val="18"/>
              </w:rPr>
              <w:t>Position Number</w:t>
            </w:r>
          </w:p>
        </w:tc>
        <w:tc>
          <w:tcPr>
            <w:tcW w:w="2464" w:type="dxa"/>
            <w:vAlign w:val="center"/>
          </w:tcPr>
          <w:p w14:paraId="6549217E" w14:textId="77777777" w:rsidR="005E40F6" w:rsidRPr="005E40F6" w:rsidRDefault="005E40F6" w:rsidP="00413701">
            <w:pPr>
              <w:spacing w:after="120"/>
              <w:rPr>
                <w:rFonts w:cstheme="minorHAnsi"/>
                <w:sz w:val="18"/>
              </w:rPr>
            </w:pPr>
          </w:p>
        </w:tc>
        <w:tc>
          <w:tcPr>
            <w:tcW w:w="2817" w:type="dxa"/>
            <w:vAlign w:val="center"/>
          </w:tcPr>
          <w:p w14:paraId="4196C187" w14:textId="77777777" w:rsidR="005E40F6" w:rsidRPr="005E40F6" w:rsidRDefault="005E40F6" w:rsidP="00413701">
            <w:pPr>
              <w:spacing w:after="120"/>
              <w:rPr>
                <w:rFonts w:cstheme="minorHAnsi"/>
                <w:sz w:val="18"/>
              </w:rPr>
            </w:pPr>
            <w:r w:rsidRPr="005E40F6">
              <w:rPr>
                <w:rFonts w:cstheme="minorHAnsi"/>
                <w:sz w:val="18"/>
              </w:rPr>
              <w:t>Division, Branch, Section</w:t>
            </w:r>
          </w:p>
        </w:tc>
        <w:tc>
          <w:tcPr>
            <w:tcW w:w="2543" w:type="dxa"/>
          </w:tcPr>
          <w:p w14:paraId="4F8B4151" w14:textId="77777777" w:rsidR="005E40F6" w:rsidRPr="005E40F6" w:rsidRDefault="005E40F6" w:rsidP="00413701">
            <w:pPr>
              <w:spacing w:after="120"/>
              <w:rPr>
                <w:rFonts w:cstheme="minorHAnsi"/>
                <w:sz w:val="18"/>
              </w:rPr>
            </w:pPr>
          </w:p>
        </w:tc>
      </w:tr>
      <w:tr w:rsidR="005E40F6" w:rsidRPr="005E40F6" w14:paraId="729EDAC9" w14:textId="77777777" w:rsidTr="005E40F6">
        <w:trPr>
          <w:trHeight w:val="324"/>
        </w:trPr>
        <w:tc>
          <w:tcPr>
            <w:tcW w:w="2622" w:type="dxa"/>
            <w:vAlign w:val="center"/>
          </w:tcPr>
          <w:p w14:paraId="6C39C6CB" w14:textId="77777777" w:rsidR="005E40F6" w:rsidRPr="005E40F6" w:rsidRDefault="005E40F6" w:rsidP="00413701">
            <w:pPr>
              <w:spacing w:after="120"/>
              <w:rPr>
                <w:rFonts w:cstheme="minorHAnsi"/>
                <w:sz w:val="18"/>
              </w:rPr>
            </w:pPr>
            <w:r w:rsidRPr="005E40F6">
              <w:rPr>
                <w:rFonts w:cstheme="minorHAnsi"/>
                <w:sz w:val="18"/>
              </w:rPr>
              <w:t>Job title &amp; classification</w:t>
            </w:r>
          </w:p>
        </w:tc>
        <w:tc>
          <w:tcPr>
            <w:tcW w:w="2464" w:type="dxa"/>
            <w:vAlign w:val="center"/>
          </w:tcPr>
          <w:p w14:paraId="7F8C4EC8" w14:textId="77777777" w:rsidR="005E40F6" w:rsidRPr="005E40F6" w:rsidRDefault="005E40F6" w:rsidP="00413701">
            <w:pPr>
              <w:spacing w:after="120"/>
              <w:rPr>
                <w:rFonts w:cstheme="minorHAnsi"/>
                <w:sz w:val="18"/>
              </w:rPr>
            </w:pPr>
          </w:p>
        </w:tc>
        <w:tc>
          <w:tcPr>
            <w:tcW w:w="2817" w:type="dxa"/>
            <w:vAlign w:val="center"/>
          </w:tcPr>
          <w:p w14:paraId="44B7445E" w14:textId="77777777" w:rsidR="005E40F6" w:rsidRPr="005E40F6" w:rsidRDefault="005E40F6" w:rsidP="00413701">
            <w:pPr>
              <w:spacing w:after="120"/>
              <w:rPr>
                <w:rFonts w:cstheme="minorHAnsi"/>
                <w:sz w:val="18"/>
              </w:rPr>
            </w:pPr>
            <w:r w:rsidRPr="005E40F6">
              <w:rPr>
                <w:rFonts w:cstheme="minorHAnsi"/>
                <w:sz w:val="18"/>
              </w:rPr>
              <w:t>Date Advertised*</w:t>
            </w:r>
          </w:p>
        </w:tc>
        <w:tc>
          <w:tcPr>
            <w:tcW w:w="2543" w:type="dxa"/>
          </w:tcPr>
          <w:p w14:paraId="45C6B1C6" w14:textId="77777777" w:rsidR="005E40F6" w:rsidRPr="005E40F6" w:rsidRDefault="005E40F6" w:rsidP="00413701">
            <w:pPr>
              <w:spacing w:after="120"/>
              <w:rPr>
                <w:rFonts w:cstheme="minorHAnsi"/>
                <w:sz w:val="18"/>
              </w:rPr>
            </w:pPr>
          </w:p>
        </w:tc>
      </w:tr>
    </w:tbl>
    <w:p w14:paraId="533C3366" w14:textId="77777777" w:rsidR="005E40F6" w:rsidRPr="005E40F6" w:rsidRDefault="005E40F6" w:rsidP="005E40F6">
      <w:pPr>
        <w:pStyle w:val="Box1Heading"/>
        <w:rPr>
          <w:sz w:val="20"/>
        </w:rPr>
      </w:pPr>
      <w:r w:rsidRPr="005E40F6">
        <w:rPr>
          <w:sz w:val="20"/>
        </w:rPr>
        <w:t>*Guidance note</w:t>
      </w:r>
    </w:p>
    <w:p w14:paraId="478CBCED" w14:textId="77777777" w:rsidR="005E40F6" w:rsidRPr="005E40F6" w:rsidRDefault="005E40F6" w:rsidP="005E40F6">
      <w:pPr>
        <w:pStyle w:val="Box1Normal"/>
        <w:rPr>
          <w:sz w:val="18"/>
        </w:rPr>
      </w:pPr>
      <w:r w:rsidRPr="005E40F6">
        <w:rPr>
          <w:sz w:val="18"/>
        </w:rPr>
        <w:t>Merit lists or pools may be used to fill subsequent or similar vacancies within 18 months of the gazette notification advertising the vacancy.</w:t>
      </w:r>
    </w:p>
    <w:p w14:paraId="7D38A703" w14:textId="77777777" w:rsidR="005E40F6" w:rsidRPr="005E40F6" w:rsidRDefault="005E40F6" w:rsidP="005E40F6">
      <w:pPr>
        <w:pStyle w:val="Heading2"/>
        <w:spacing w:after="120"/>
        <w:rPr>
          <w:sz w:val="28"/>
        </w:rPr>
      </w:pPr>
      <w:r w:rsidRPr="005E40F6">
        <w:rPr>
          <w:sz w:val="28"/>
        </w:rPr>
        <w:t>Selection panel endorsement</w:t>
      </w:r>
    </w:p>
    <w:p w14:paraId="016C12E8" w14:textId="77777777" w:rsidR="005E40F6" w:rsidRPr="005E40F6" w:rsidRDefault="005E40F6" w:rsidP="005E40F6">
      <w:pPr>
        <w:spacing w:after="120"/>
        <w:rPr>
          <w:sz w:val="18"/>
        </w:rPr>
      </w:pPr>
      <w:r w:rsidRPr="005E40F6">
        <w:rPr>
          <w:sz w:val="18"/>
        </w:rPr>
        <w:t xml:space="preserve">The panel’s endorsement is to confirm the report and its outcomes are an accurate representation of the process.   </w:t>
      </w:r>
    </w:p>
    <w:tbl>
      <w:tblPr>
        <w:tblStyle w:val="TableGrid"/>
        <w:tblW w:w="10435" w:type="dxa"/>
        <w:tblLayout w:type="fixed"/>
        <w:tblLook w:val="04A0" w:firstRow="1" w:lastRow="0" w:firstColumn="1" w:lastColumn="0" w:noHBand="0" w:noVBand="1"/>
        <w:tblCaption w:val="Selection panel endoresement."/>
        <w:tblDescription w:val="This table requires information on the selection panel members and requires their signature and date completed. "/>
      </w:tblPr>
      <w:tblGrid>
        <w:gridCol w:w="3539"/>
        <w:gridCol w:w="2840"/>
        <w:gridCol w:w="1413"/>
        <w:gridCol w:w="2643"/>
      </w:tblGrid>
      <w:tr w:rsidR="005E40F6" w:rsidRPr="005E40F6" w14:paraId="562EE33B" w14:textId="77777777" w:rsidTr="0073672A">
        <w:trPr>
          <w:trHeight w:val="454"/>
          <w:tblHeader/>
        </w:trPr>
        <w:tc>
          <w:tcPr>
            <w:tcW w:w="3539" w:type="dxa"/>
            <w:vAlign w:val="center"/>
          </w:tcPr>
          <w:p w14:paraId="2A1E08A7" w14:textId="77777777" w:rsidR="005E40F6" w:rsidRPr="005E40F6" w:rsidRDefault="005E40F6" w:rsidP="00413701">
            <w:pPr>
              <w:spacing w:after="120"/>
              <w:rPr>
                <w:rFonts w:cstheme="minorHAnsi"/>
                <w:sz w:val="18"/>
              </w:rPr>
            </w:pPr>
            <w:r w:rsidRPr="005E40F6">
              <w:rPr>
                <w:rFonts w:cstheme="minorHAnsi"/>
                <w:sz w:val="18"/>
              </w:rPr>
              <w:t>Panel chair name and classification</w:t>
            </w:r>
          </w:p>
        </w:tc>
        <w:tc>
          <w:tcPr>
            <w:tcW w:w="6896" w:type="dxa"/>
            <w:gridSpan w:val="3"/>
            <w:vAlign w:val="center"/>
          </w:tcPr>
          <w:p w14:paraId="5D3EB540" w14:textId="77777777" w:rsidR="005E40F6" w:rsidRPr="005E40F6" w:rsidRDefault="005E40F6" w:rsidP="00413701">
            <w:pPr>
              <w:spacing w:after="120"/>
              <w:rPr>
                <w:rFonts w:cstheme="minorHAnsi"/>
                <w:sz w:val="18"/>
              </w:rPr>
            </w:pPr>
          </w:p>
          <w:p w14:paraId="49BC41A3" w14:textId="77777777" w:rsidR="005E40F6" w:rsidRPr="005E40F6" w:rsidRDefault="005E40F6" w:rsidP="00413701">
            <w:pPr>
              <w:spacing w:after="120"/>
              <w:rPr>
                <w:rFonts w:cstheme="minorHAnsi"/>
                <w:sz w:val="18"/>
              </w:rPr>
            </w:pPr>
          </w:p>
        </w:tc>
      </w:tr>
      <w:tr w:rsidR="005E40F6" w:rsidRPr="005E40F6" w14:paraId="095E7E00" w14:textId="77777777" w:rsidTr="005E40F6">
        <w:trPr>
          <w:trHeight w:val="454"/>
        </w:trPr>
        <w:tc>
          <w:tcPr>
            <w:tcW w:w="3539" w:type="dxa"/>
            <w:vAlign w:val="center"/>
          </w:tcPr>
          <w:p w14:paraId="5FD0202E" w14:textId="77777777" w:rsidR="005E40F6" w:rsidRPr="005E40F6" w:rsidRDefault="005E40F6" w:rsidP="00413701">
            <w:pPr>
              <w:spacing w:after="120"/>
              <w:rPr>
                <w:rFonts w:cstheme="minorHAnsi"/>
                <w:sz w:val="18"/>
              </w:rPr>
            </w:pPr>
            <w:r w:rsidRPr="005E40F6">
              <w:rPr>
                <w:rFonts w:cstheme="minorHAnsi"/>
                <w:sz w:val="18"/>
              </w:rPr>
              <w:t>Panel chair signature</w:t>
            </w:r>
          </w:p>
        </w:tc>
        <w:tc>
          <w:tcPr>
            <w:tcW w:w="2840" w:type="dxa"/>
            <w:vAlign w:val="center"/>
          </w:tcPr>
          <w:p w14:paraId="4E6F6511" w14:textId="77777777" w:rsidR="005E40F6" w:rsidRPr="005E40F6" w:rsidRDefault="005E40F6" w:rsidP="00413701">
            <w:pPr>
              <w:spacing w:after="120"/>
              <w:rPr>
                <w:rFonts w:cstheme="minorHAnsi"/>
                <w:sz w:val="18"/>
              </w:rPr>
            </w:pPr>
          </w:p>
        </w:tc>
        <w:tc>
          <w:tcPr>
            <w:tcW w:w="1413" w:type="dxa"/>
            <w:vAlign w:val="center"/>
          </w:tcPr>
          <w:p w14:paraId="22852DA5" w14:textId="77777777" w:rsidR="005E40F6" w:rsidRPr="005E40F6" w:rsidRDefault="005E40F6" w:rsidP="00413701">
            <w:pPr>
              <w:spacing w:after="120"/>
              <w:rPr>
                <w:rFonts w:cstheme="minorHAnsi"/>
                <w:sz w:val="18"/>
              </w:rPr>
            </w:pPr>
            <w:r w:rsidRPr="005E40F6">
              <w:rPr>
                <w:rFonts w:cstheme="minorHAnsi"/>
                <w:sz w:val="18"/>
              </w:rPr>
              <w:t>Date</w:t>
            </w:r>
          </w:p>
        </w:tc>
        <w:tc>
          <w:tcPr>
            <w:tcW w:w="2643" w:type="dxa"/>
            <w:vAlign w:val="center"/>
          </w:tcPr>
          <w:p w14:paraId="6A34DF11" w14:textId="77777777" w:rsidR="005E40F6" w:rsidRPr="005E40F6" w:rsidRDefault="005E40F6" w:rsidP="00413701">
            <w:pPr>
              <w:spacing w:after="120"/>
              <w:rPr>
                <w:rFonts w:cstheme="minorHAnsi"/>
                <w:sz w:val="18"/>
              </w:rPr>
            </w:pPr>
          </w:p>
        </w:tc>
      </w:tr>
      <w:tr w:rsidR="005E40F6" w:rsidRPr="005E40F6" w14:paraId="05143649" w14:textId="77777777" w:rsidTr="005E40F6">
        <w:trPr>
          <w:trHeight w:val="454"/>
        </w:trPr>
        <w:tc>
          <w:tcPr>
            <w:tcW w:w="3539" w:type="dxa"/>
            <w:vAlign w:val="center"/>
          </w:tcPr>
          <w:p w14:paraId="09146BEB" w14:textId="77777777" w:rsidR="005E40F6" w:rsidRPr="005E40F6" w:rsidRDefault="005E40F6" w:rsidP="00413701">
            <w:pPr>
              <w:spacing w:after="120"/>
              <w:rPr>
                <w:rFonts w:cstheme="minorHAnsi"/>
                <w:sz w:val="18"/>
              </w:rPr>
            </w:pPr>
            <w:r w:rsidRPr="005E40F6">
              <w:rPr>
                <w:rFonts w:cstheme="minorHAnsi"/>
                <w:sz w:val="18"/>
              </w:rPr>
              <w:t>Panel member name and classification</w:t>
            </w:r>
          </w:p>
        </w:tc>
        <w:tc>
          <w:tcPr>
            <w:tcW w:w="6896" w:type="dxa"/>
            <w:gridSpan w:val="3"/>
            <w:vAlign w:val="center"/>
          </w:tcPr>
          <w:p w14:paraId="6F7CC666" w14:textId="77777777" w:rsidR="005E40F6" w:rsidRPr="005E40F6" w:rsidRDefault="005E40F6" w:rsidP="00413701">
            <w:pPr>
              <w:spacing w:after="120"/>
              <w:rPr>
                <w:rFonts w:cstheme="minorHAnsi"/>
                <w:sz w:val="18"/>
              </w:rPr>
            </w:pPr>
          </w:p>
          <w:p w14:paraId="20D42175" w14:textId="77777777" w:rsidR="005E40F6" w:rsidRPr="005E40F6" w:rsidRDefault="005E40F6" w:rsidP="00413701">
            <w:pPr>
              <w:spacing w:after="120"/>
              <w:rPr>
                <w:rFonts w:cstheme="minorHAnsi"/>
                <w:sz w:val="18"/>
              </w:rPr>
            </w:pPr>
          </w:p>
        </w:tc>
      </w:tr>
      <w:tr w:rsidR="005E40F6" w:rsidRPr="005E40F6" w14:paraId="206C0AA3" w14:textId="77777777" w:rsidTr="005E40F6">
        <w:trPr>
          <w:trHeight w:val="454"/>
        </w:trPr>
        <w:tc>
          <w:tcPr>
            <w:tcW w:w="3539" w:type="dxa"/>
            <w:vAlign w:val="center"/>
          </w:tcPr>
          <w:p w14:paraId="73734B82" w14:textId="77777777" w:rsidR="005E40F6" w:rsidRPr="005E40F6" w:rsidRDefault="005E40F6" w:rsidP="00413701">
            <w:pPr>
              <w:spacing w:after="120"/>
              <w:rPr>
                <w:rFonts w:cstheme="minorHAnsi"/>
                <w:sz w:val="18"/>
              </w:rPr>
            </w:pPr>
            <w:r w:rsidRPr="005E40F6">
              <w:rPr>
                <w:rFonts w:cstheme="minorHAnsi"/>
                <w:sz w:val="18"/>
              </w:rPr>
              <w:t>Panel member signature</w:t>
            </w:r>
          </w:p>
        </w:tc>
        <w:tc>
          <w:tcPr>
            <w:tcW w:w="2840" w:type="dxa"/>
            <w:vAlign w:val="center"/>
          </w:tcPr>
          <w:p w14:paraId="2924B4E3" w14:textId="77777777" w:rsidR="005E40F6" w:rsidRPr="005E40F6" w:rsidRDefault="005E40F6" w:rsidP="00413701">
            <w:pPr>
              <w:spacing w:after="120"/>
              <w:rPr>
                <w:rFonts w:cstheme="minorHAnsi"/>
                <w:sz w:val="18"/>
              </w:rPr>
            </w:pPr>
          </w:p>
        </w:tc>
        <w:tc>
          <w:tcPr>
            <w:tcW w:w="1413" w:type="dxa"/>
            <w:vAlign w:val="center"/>
          </w:tcPr>
          <w:p w14:paraId="003C2948" w14:textId="77777777" w:rsidR="005E40F6" w:rsidRPr="005E40F6" w:rsidRDefault="005E40F6" w:rsidP="00413701">
            <w:pPr>
              <w:spacing w:after="120"/>
              <w:rPr>
                <w:rFonts w:cstheme="minorHAnsi"/>
                <w:sz w:val="18"/>
              </w:rPr>
            </w:pPr>
            <w:r w:rsidRPr="005E40F6">
              <w:rPr>
                <w:rFonts w:cstheme="minorHAnsi"/>
                <w:sz w:val="18"/>
              </w:rPr>
              <w:t>Date</w:t>
            </w:r>
          </w:p>
        </w:tc>
        <w:tc>
          <w:tcPr>
            <w:tcW w:w="2643" w:type="dxa"/>
            <w:vAlign w:val="center"/>
          </w:tcPr>
          <w:p w14:paraId="1F086734" w14:textId="77777777" w:rsidR="005E40F6" w:rsidRPr="005E40F6" w:rsidRDefault="005E40F6" w:rsidP="00413701">
            <w:pPr>
              <w:spacing w:after="120"/>
              <w:rPr>
                <w:rFonts w:cstheme="minorHAnsi"/>
                <w:sz w:val="18"/>
              </w:rPr>
            </w:pPr>
          </w:p>
        </w:tc>
      </w:tr>
      <w:tr w:rsidR="005E40F6" w:rsidRPr="005E40F6" w14:paraId="26473514" w14:textId="77777777" w:rsidTr="005E40F6">
        <w:trPr>
          <w:trHeight w:val="454"/>
        </w:trPr>
        <w:tc>
          <w:tcPr>
            <w:tcW w:w="3539" w:type="dxa"/>
            <w:vAlign w:val="center"/>
          </w:tcPr>
          <w:p w14:paraId="6BE0E1C9" w14:textId="77777777" w:rsidR="005E40F6" w:rsidRPr="005E40F6" w:rsidRDefault="005E40F6" w:rsidP="00413701">
            <w:pPr>
              <w:spacing w:after="120"/>
              <w:rPr>
                <w:rFonts w:cstheme="minorHAnsi"/>
                <w:sz w:val="18"/>
              </w:rPr>
            </w:pPr>
            <w:r w:rsidRPr="005E40F6">
              <w:rPr>
                <w:rFonts w:cstheme="minorHAnsi"/>
                <w:sz w:val="18"/>
              </w:rPr>
              <w:t>Panel member name and classification</w:t>
            </w:r>
          </w:p>
        </w:tc>
        <w:tc>
          <w:tcPr>
            <w:tcW w:w="6896" w:type="dxa"/>
            <w:gridSpan w:val="3"/>
            <w:vAlign w:val="center"/>
          </w:tcPr>
          <w:p w14:paraId="2D42BC4E" w14:textId="77777777" w:rsidR="005E40F6" w:rsidRPr="005E40F6" w:rsidRDefault="005E40F6" w:rsidP="00413701">
            <w:pPr>
              <w:spacing w:after="120"/>
              <w:rPr>
                <w:rFonts w:cstheme="minorHAnsi"/>
                <w:sz w:val="18"/>
              </w:rPr>
            </w:pPr>
          </w:p>
          <w:p w14:paraId="743EBF8B" w14:textId="77777777" w:rsidR="005E40F6" w:rsidRPr="005E40F6" w:rsidRDefault="005E40F6" w:rsidP="00413701">
            <w:pPr>
              <w:spacing w:after="120"/>
              <w:rPr>
                <w:rFonts w:cstheme="minorHAnsi"/>
                <w:sz w:val="18"/>
              </w:rPr>
            </w:pPr>
          </w:p>
        </w:tc>
      </w:tr>
      <w:tr w:rsidR="005E40F6" w:rsidRPr="005E40F6" w14:paraId="02E3B3DE" w14:textId="77777777" w:rsidTr="005E40F6">
        <w:trPr>
          <w:trHeight w:val="454"/>
        </w:trPr>
        <w:tc>
          <w:tcPr>
            <w:tcW w:w="3539" w:type="dxa"/>
            <w:vAlign w:val="center"/>
          </w:tcPr>
          <w:p w14:paraId="14CC043B" w14:textId="77777777" w:rsidR="005E40F6" w:rsidRPr="005E40F6" w:rsidRDefault="005E40F6" w:rsidP="00413701">
            <w:pPr>
              <w:spacing w:after="120"/>
              <w:rPr>
                <w:rFonts w:cstheme="minorHAnsi"/>
                <w:sz w:val="18"/>
              </w:rPr>
            </w:pPr>
            <w:r w:rsidRPr="005E40F6">
              <w:rPr>
                <w:rFonts w:cstheme="minorHAnsi"/>
                <w:sz w:val="18"/>
              </w:rPr>
              <w:t>Panel member signature</w:t>
            </w:r>
          </w:p>
        </w:tc>
        <w:tc>
          <w:tcPr>
            <w:tcW w:w="2840" w:type="dxa"/>
            <w:vAlign w:val="center"/>
          </w:tcPr>
          <w:p w14:paraId="71CAF53E" w14:textId="77777777" w:rsidR="005E40F6" w:rsidRPr="005E40F6" w:rsidRDefault="005E40F6" w:rsidP="00413701">
            <w:pPr>
              <w:spacing w:after="120"/>
              <w:rPr>
                <w:rFonts w:cstheme="minorHAnsi"/>
                <w:sz w:val="18"/>
              </w:rPr>
            </w:pPr>
          </w:p>
        </w:tc>
        <w:tc>
          <w:tcPr>
            <w:tcW w:w="1413" w:type="dxa"/>
            <w:vAlign w:val="center"/>
          </w:tcPr>
          <w:p w14:paraId="122F3301" w14:textId="77777777" w:rsidR="005E40F6" w:rsidRPr="005E40F6" w:rsidRDefault="005E40F6" w:rsidP="00413701">
            <w:pPr>
              <w:spacing w:after="120"/>
              <w:rPr>
                <w:rFonts w:cstheme="minorHAnsi"/>
                <w:sz w:val="18"/>
              </w:rPr>
            </w:pPr>
            <w:r w:rsidRPr="005E40F6">
              <w:rPr>
                <w:rFonts w:cstheme="minorHAnsi"/>
                <w:sz w:val="18"/>
              </w:rPr>
              <w:t>Date</w:t>
            </w:r>
          </w:p>
        </w:tc>
        <w:tc>
          <w:tcPr>
            <w:tcW w:w="2643" w:type="dxa"/>
            <w:vAlign w:val="center"/>
          </w:tcPr>
          <w:p w14:paraId="37C45AFF" w14:textId="77777777" w:rsidR="005E40F6" w:rsidRPr="005E40F6" w:rsidRDefault="005E40F6" w:rsidP="00413701">
            <w:pPr>
              <w:spacing w:after="120"/>
              <w:rPr>
                <w:rFonts w:cstheme="minorHAnsi"/>
                <w:sz w:val="18"/>
              </w:rPr>
            </w:pPr>
          </w:p>
        </w:tc>
      </w:tr>
    </w:tbl>
    <w:p w14:paraId="74780D35" w14:textId="77777777" w:rsidR="005E40F6" w:rsidRPr="005E40F6" w:rsidRDefault="005E40F6" w:rsidP="005E40F6">
      <w:pPr>
        <w:pStyle w:val="Heading2"/>
        <w:spacing w:after="120"/>
        <w:rPr>
          <w:sz w:val="28"/>
        </w:rPr>
      </w:pPr>
      <w:r w:rsidRPr="005E40F6">
        <w:rPr>
          <w:sz w:val="28"/>
        </w:rPr>
        <w:t>Selection panel recommendations</w:t>
      </w:r>
    </w:p>
    <w:p w14:paraId="3C9FA7FD" w14:textId="77777777" w:rsidR="005E40F6" w:rsidRPr="005E40F6" w:rsidRDefault="005E40F6" w:rsidP="005E40F6">
      <w:pPr>
        <w:pStyle w:val="Box1Heading"/>
        <w:rPr>
          <w:sz w:val="20"/>
        </w:rPr>
      </w:pPr>
      <w:r w:rsidRPr="005E40F6">
        <w:rPr>
          <w:sz w:val="20"/>
        </w:rPr>
        <w:t>Guidance note</w:t>
      </w:r>
    </w:p>
    <w:p w14:paraId="53FC5785" w14:textId="77777777" w:rsidR="005E40F6" w:rsidRPr="005E40F6" w:rsidRDefault="005E40F6" w:rsidP="005E40F6">
      <w:pPr>
        <w:pStyle w:val="Box1Normal"/>
        <w:rPr>
          <w:sz w:val="18"/>
        </w:rPr>
      </w:pPr>
      <w:r w:rsidRPr="005E40F6">
        <w:rPr>
          <w:sz w:val="18"/>
        </w:rPr>
        <w:t>This section should clearly outline the panel’s recommendation on any preferred candidates, and who is suitable to go into the merit list or pool. Recommendations on immediate job offers do not need to be completed if no immediate  offers will be made to candidates (for example, if the recruitment is being undertaken to form a merit pool only with offers to be made at a later date as vacancies become available).</w:t>
      </w:r>
    </w:p>
    <w:p w14:paraId="12B67584" w14:textId="77777777" w:rsidR="005E40F6" w:rsidRPr="005E40F6" w:rsidRDefault="005E40F6">
      <w:pPr>
        <w:spacing w:line="360" w:lineRule="auto"/>
        <w:rPr>
          <w:color w:val="262626" w:themeColor="text1" w:themeTint="D9"/>
          <w:sz w:val="18"/>
          <w:szCs w:val="20"/>
        </w:rPr>
      </w:pPr>
      <w:r w:rsidRPr="005E40F6">
        <w:rPr>
          <w:sz w:val="18"/>
        </w:rPr>
        <w:br w:type="page"/>
      </w:r>
    </w:p>
    <w:p w14:paraId="7CC70784" w14:textId="77777777" w:rsidR="005E40F6" w:rsidRPr="005E40F6" w:rsidRDefault="005E40F6" w:rsidP="005E40F6">
      <w:pPr>
        <w:pStyle w:val="Heading3"/>
        <w:numPr>
          <w:ilvl w:val="0"/>
          <w:numId w:val="14"/>
        </w:numPr>
        <w:spacing w:before="40" w:after="0" w:line="259" w:lineRule="auto"/>
        <w:contextualSpacing w:val="0"/>
        <w:rPr>
          <w:i/>
          <w:sz w:val="22"/>
        </w:rPr>
      </w:pPr>
      <w:r w:rsidRPr="005E40F6">
        <w:rPr>
          <w:sz w:val="22"/>
        </w:rPr>
        <w:lastRenderedPageBreak/>
        <w:t>Immediate vacancy</w:t>
      </w:r>
    </w:p>
    <w:p w14:paraId="7A78467D" w14:textId="77777777" w:rsidR="005E40F6" w:rsidRPr="005E40F6" w:rsidRDefault="005E40F6" w:rsidP="005E40F6">
      <w:pPr>
        <w:rPr>
          <w:sz w:val="18"/>
          <w:szCs w:val="20"/>
        </w:rPr>
      </w:pPr>
      <w:r w:rsidRPr="005E40F6">
        <w:rPr>
          <w:sz w:val="18"/>
          <w:szCs w:val="20"/>
        </w:rPr>
        <w:t>The panel recommends the following candidate(s) are offered a position:</w:t>
      </w:r>
    </w:p>
    <w:tbl>
      <w:tblPr>
        <w:tblStyle w:val="TableGrid"/>
        <w:tblW w:w="10435" w:type="dxa"/>
        <w:tblLook w:val="04A0" w:firstRow="1" w:lastRow="0" w:firstColumn="1" w:lastColumn="0" w:noHBand="0" w:noVBand="1"/>
        <w:tblCaption w:val="Immediate Vacancy details. "/>
        <w:tblDescription w:val="This table requires information on the candidate that the panel recommend to offer the position to. "/>
      </w:tblPr>
      <w:tblGrid>
        <w:gridCol w:w="2679"/>
        <w:gridCol w:w="1711"/>
        <w:gridCol w:w="1984"/>
        <w:gridCol w:w="4061"/>
      </w:tblGrid>
      <w:tr w:rsidR="005E40F6" w:rsidRPr="005E40F6" w14:paraId="7C548EAD" w14:textId="77777777" w:rsidTr="0073672A">
        <w:trPr>
          <w:trHeight w:val="332"/>
          <w:tblHeader/>
        </w:trPr>
        <w:tc>
          <w:tcPr>
            <w:tcW w:w="2679" w:type="dxa"/>
            <w:vAlign w:val="center"/>
          </w:tcPr>
          <w:p w14:paraId="73352D35" w14:textId="77777777" w:rsidR="005E40F6" w:rsidRPr="005E40F6" w:rsidRDefault="005E40F6" w:rsidP="00413701">
            <w:pPr>
              <w:spacing w:after="120"/>
              <w:rPr>
                <w:rFonts w:cstheme="minorHAnsi"/>
                <w:b/>
                <w:sz w:val="18"/>
              </w:rPr>
            </w:pPr>
            <w:r w:rsidRPr="005E40F6">
              <w:rPr>
                <w:rFonts w:cstheme="minorHAnsi"/>
                <w:b/>
                <w:sz w:val="18"/>
              </w:rPr>
              <w:t>Name</w:t>
            </w:r>
          </w:p>
        </w:tc>
        <w:tc>
          <w:tcPr>
            <w:tcW w:w="1711" w:type="dxa"/>
            <w:vAlign w:val="center"/>
          </w:tcPr>
          <w:p w14:paraId="5A143793" w14:textId="77777777" w:rsidR="005E40F6" w:rsidRPr="005E40F6" w:rsidRDefault="005E40F6" w:rsidP="00413701">
            <w:pPr>
              <w:spacing w:after="120"/>
              <w:rPr>
                <w:rFonts w:cstheme="minorHAnsi"/>
                <w:b/>
                <w:sz w:val="18"/>
              </w:rPr>
            </w:pPr>
            <w:r w:rsidRPr="005E40F6">
              <w:rPr>
                <w:rFonts w:cstheme="minorHAnsi"/>
                <w:b/>
                <w:sz w:val="18"/>
              </w:rPr>
              <w:t>Classification</w:t>
            </w:r>
          </w:p>
        </w:tc>
        <w:tc>
          <w:tcPr>
            <w:tcW w:w="1984" w:type="dxa"/>
            <w:vAlign w:val="center"/>
          </w:tcPr>
          <w:p w14:paraId="54A4DCD7" w14:textId="77777777" w:rsidR="005E40F6" w:rsidRPr="005E40F6" w:rsidRDefault="005E40F6" w:rsidP="00413701">
            <w:pPr>
              <w:spacing w:after="120"/>
              <w:rPr>
                <w:rFonts w:cstheme="minorHAnsi"/>
                <w:b/>
                <w:sz w:val="18"/>
              </w:rPr>
            </w:pPr>
            <w:r w:rsidRPr="005E40F6">
              <w:rPr>
                <w:rFonts w:cstheme="minorHAnsi"/>
                <w:b/>
                <w:sz w:val="18"/>
              </w:rPr>
              <w:t>Position number</w:t>
            </w:r>
          </w:p>
        </w:tc>
        <w:tc>
          <w:tcPr>
            <w:tcW w:w="4061" w:type="dxa"/>
          </w:tcPr>
          <w:p w14:paraId="53B90729" w14:textId="77777777" w:rsidR="005E40F6" w:rsidRPr="005E40F6" w:rsidRDefault="005E40F6" w:rsidP="00413701">
            <w:pPr>
              <w:spacing w:after="120"/>
              <w:rPr>
                <w:rFonts w:cstheme="minorHAnsi"/>
                <w:b/>
                <w:sz w:val="18"/>
              </w:rPr>
            </w:pPr>
            <w:r w:rsidRPr="005E40F6">
              <w:rPr>
                <w:rFonts w:cstheme="minorHAnsi"/>
                <w:b/>
                <w:sz w:val="18"/>
              </w:rPr>
              <w:t>Rationale</w:t>
            </w:r>
          </w:p>
        </w:tc>
      </w:tr>
      <w:tr w:rsidR="005E40F6" w:rsidRPr="005E40F6" w14:paraId="10EAC7F4" w14:textId="77777777" w:rsidTr="005E40F6">
        <w:trPr>
          <w:trHeight w:val="386"/>
        </w:trPr>
        <w:tc>
          <w:tcPr>
            <w:tcW w:w="2679" w:type="dxa"/>
            <w:vAlign w:val="center"/>
          </w:tcPr>
          <w:p w14:paraId="52F27A6F" w14:textId="77777777" w:rsidR="005E40F6" w:rsidRPr="005E40F6" w:rsidRDefault="005E40F6" w:rsidP="00413701">
            <w:pPr>
              <w:spacing w:after="120"/>
              <w:rPr>
                <w:rFonts w:cstheme="minorHAnsi"/>
                <w:sz w:val="18"/>
              </w:rPr>
            </w:pPr>
          </w:p>
        </w:tc>
        <w:tc>
          <w:tcPr>
            <w:tcW w:w="1711" w:type="dxa"/>
            <w:vAlign w:val="center"/>
          </w:tcPr>
          <w:p w14:paraId="3B4FCA45" w14:textId="77777777" w:rsidR="005E40F6" w:rsidRPr="005E40F6" w:rsidRDefault="005E40F6" w:rsidP="00413701">
            <w:pPr>
              <w:spacing w:after="120"/>
              <w:rPr>
                <w:rFonts w:cstheme="minorHAnsi"/>
                <w:sz w:val="18"/>
              </w:rPr>
            </w:pPr>
          </w:p>
        </w:tc>
        <w:tc>
          <w:tcPr>
            <w:tcW w:w="1984" w:type="dxa"/>
            <w:vAlign w:val="center"/>
          </w:tcPr>
          <w:p w14:paraId="7F0F79A7" w14:textId="77777777" w:rsidR="005E40F6" w:rsidRPr="005E40F6" w:rsidRDefault="005E40F6" w:rsidP="00413701">
            <w:pPr>
              <w:spacing w:after="120"/>
              <w:rPr>
                <w:rFonts w:cstheme="minorHAnsi"/>
                <w:sz w:val="18"/>
              </w:rPr>
            </w:pPr>
          </w:p>
        </w:tc>
        <w:tc>
          <w:tcPr>
            <w:tcW w:w="4061" w:type="dxa"/>
          </w:tcPr>
          <w:p w14:paraId="0FBAEB8A" w14:textId="77777777" w:rsidR="005E40F6" w:rsidRPr="005E40F6" w:rsidRDefault="005E40F6" w:rsidP="00413701">
            <w:pPr>
              <w:spacing w:after="120"/>
              <w:rPr>
                <w:rFonts w:cstheme="minorHAnsi"/>
                <w:sz w:val="18"/>
              </w:rPr>
            </w:pPr>
          </w:p>
        </w:tc>
      </w:tr>
    </w:tbl>
    <w:p w14:paraId="1A05A5AC" w14:textId="77777777" w:rsidR="005E40F6" w:rsidRPr="005E40F6" w:rsidRDefault="005E40F6" w:rsidP="005E40F6">
      <w:pPr>
        <w:pStyle w:val="Heading3"/>
        <w:numPr>
          <w:ilvl w:val="0"/>
          <w:numId w:val="14"/>
        </w:numPr>
        <w:spacing w:before="360" w:after="0" w:line="259" w:lineRule="auto"/>
        <w:ind w:left="357" w:hanging="357"/>
        <w:contextualSpacing w:val="0"/>
        <w:rPr>
          <w:sz w:val="22"/>
        </w:rPr>
      </w:pPr>
      <w:r w:rsidRPr="005E40F6">
        <w:rPr>
          <w:sz w:val="22"/>
        </w:rPr>
        <w:t>Formation of merit list or pool</w:t>
      </w:r>
    </w:p>
    <w:tbl>
      <w:tblPr>
        <w:tblStyle w:val="TableGrid"/>
        <w:tblW w:w="10435" w:type="dxa"/>
        <w:tblLook w:val="04A0" w:firstRow="1" w:lastRow="0" w:firstColumn="1" w:lastColumn="0" w:noHBand="0" w:noVBand="1"/>
        <w:tblCaption w:val="Formation of merit list or pool."/>
        <w:tblDescription w:val="This section requires the recruitment selection panel to decide whether or not they wish to create a merit list or merit pool from the remaining suitable candidates. "/>
      </w:tblPr>
      <w:tblGrid>
        <w:gridCol w:w="6374"/>
        <w:gridCol w:w="2261"/>
        <w:gridCol w:w="1800"/>
      </w:tblGrid>
      <w:tr w:rsidR="005E40F6" w:rsidRPr="005E40F6" w14:paraId="34A250AB" w14:textId="77777777" w:rsidTr="0073672A">
        <w:trPr>
          <w:trHeight w:val="502"/>
          <w:tblHeader/>
        </w:trPr>
        <w:tc>
          <w:tcPr>
            <w:tcW w:w="6374" w:type="dxa"/>
            <w:vAlign w:val="center"/>
          </w:tcPr>
          <w:p w14:paraId="65B17CA4" w14:textId="77777777" w:rsidR="005E40F6" w:rsidRPr="005E40F6" w:rsidRDefault="005E40F6" w:rsidP="00413701">
            <w:pPr>
              <w:spacing w:after="120"/>
              <w:rPr>
                <w:rFonts w:cstheme="minorHAnsi"/>
                <w:sz w:val="16"/>
                <w:szCs w:val="18"/>
              </w:rPr>
            </w:pPr>
            <w:r w:rsidRPr="005E40F6">
              <w:rPr>
                <w:rFonts w:cstheme="minorHAnsi"/>
                <w:sz w:val="16"/>
                <w:szCs w:val="18"/>
              </w:rPr>
              <w:t>The panel recommends that a merit list/merit pool is formed from remaining suitable candidates.</w:t>
            </w:r>
          </w:p>
        </w:tc>
        <w:tc>
          <w:tcPr>
            <w:tcW w:w="2261" w:type="dxa"/>
            <w:vAlign w:val="center"/>
          </w:tcPr>
          <w:p w14:paraId="65079284" w14:textId="77777777" w:rsidR="005E40F6" w:rsidRPr="005E40F6" w:rsidRDefault="005E40F6" w:rsidP="00413701">
            <w:pPr>
              <w:spacing w:after="120"/>
              <w:jc w:val="center"/>
              <w:rPr>
                <w:rFonts w:cstheme="minorHAnsi"/>
                <w:b/>
                <w:sz w:val="16"/>
                <w:szCs w:val="18"/>
              </w:rPr>
            </w:pPr>
            <w:r w:rsidRPr="005E40F6">
              <w:rPr>
                <w:rFonts w:cstheme="minorHAnsi"/>
                <w:b/>
                <w:sz w:val="16"/>
                <w:szCs w:val="18"/>
              </w:rPr>
              <w:t>Merit list</w:t>
            </w:r>
          </w:p>
          <w:sdt>
            <w:sdtPr>
              <w:rPr>
                <w:sz w:val="16"/>
                <w:szCs w:val="18"/>
              </w:rPr>
              <w:id w:val="1124503224"/>
              <w14:checkbox>
                <w14:checked w14:val="0"/>
                <w14:checkedState w14:val="2612" w14:font="MS Gothic"/>
                <w14:uncheckedState w14:val="2610" w14:font="MS Gothic"/>
              </w14:checkbox>
            </w:sdtPr>
            <w:sdtEndPr/>
            <w:sdtContent>
              <w:p w14:paraId="6E8CC437" w14:textId="77777777" w:rsidR="005E40F6" w:rsidRPr="005E40F6" w:rsidRDefault="005E40F6" w:rsidP="00413701">
                <w:pPr>
                  <w:spacing w:after="120"/>
                  <w:jc w:val="center"/>
                  <w:rPr>
                    <w:rFonts w:cstheme="minorHAnsi"/>
                    <w:b/>
                    <w:sz w:val="16"/>
                    <w:szCs w:val="18"/>
                  </w:rPr>
                </w:pPr>
                <w:r w:rsidRPr="005E40F6">
                  <w:rPr>
                    <w:rFonts w:ascii="MS Gothic" w:eastAsia="MS Gothic" w:hAnsi="MS Gothic" w:hint="eastAsia"/>
                    <w:sz w:val="16"/>
                    <w:szCs w:val="18"/>
                  </w:rPr>
                  <w:t>☐</w:t>
                </w:r>
              </w:p>
            </w:sdtContent>
          </w:sdt>
        </w:tc>
        <w:tc>
          <w:tcPr>
            <w:tcW w:w="1800" w:type="dxa"/>
            <w:vAlign w:val="center"/>
          </w:tcPr>
          <w:p w14:paraId="29507242" w14:textId="77777777" w:rsidR="005E40F6" w:rsidRPr="005E40F6" w:rsidRDefault="005E40F6" w:rsidP="00413701">
            <w:pPr>
              <w:spacing w:after="120"/>
              <w:jc w:val="center"/>
              <w:rPr>
                <w:rFonts w:cstheme="minorHAnsi"/>
                <w:b/>
                <w:sz w:val="16"/>
                <w:szCs w:val="18"/>
              </w:rPr>
            </w:pPr>
            <w:r w:rsidRPr="005E40F6">
              <w:rPr>
                <w:rFonts w:cstheme="minorHAnsi"/>
                <w:b/>
                <w:sz w:val="16"/>
                <w:szCs w:val="18"/>
              </w:rPr>
              <w:t>Merit pool</w:t>
            </w:r>
          </w:p>
          <w:sdt>
            <w:sdtPr>
              <w:rPr>
                <w:sz w:val="16"/>
                <w:szCs w:val="18"/>
              </w:rPr>
              <w:id w:val="-651358482"/>
              <w14:checkbox>
                <w14:checked w14:val="0"/>
                <w14:checkedState w14:val="2612" w14:font="MS Gothic"/>
                <w14:uncheckedState w14:val="2610" w14:font="MS Gothic"/>
              </w14:checkbox>
            </w:sdtPr>
            <w:sdtEndPr/>
            <w:sdtContent>
              <w:p w14:paraId="0E3C269F" w14:textId="77777777" w:rsidR="005E40F6" w:rsidRPr="005E40F6" w:rsidRDefault="005E40F6" w:rsidP="00413701">
                <w:pPr>
                  <w:spacing w:after="120"/>
                  <w:jc w:val="center"/>
                  <w:rPr>
                    <w:rFonts w:cstheme="minorHAnsi"/>
                    <w:b/>
                    <w:sz w:val="16"/>
                    <w:szCs w:val="18"/>
                  </w:rPr>
                </w:pPr>
                <w:r w:rsidRPr="005E40F6">
                  <w:rPr>
                    <w:rFonts w:ascii="MS Gothic" w:eastAsia="MS Gothic" w:hAnsi="MS Gothic" w:hint="eastAsia"/>
                    <w:sz w:val="16"/>
                    <w:szCs w:val="18"/>
                  </w:rPr>
                  <w:t>☐</w:t>
                </w:r>
              </w:p>
            </w:sdtContent>
          </w:sdt>
        </w:tc>
      </w:tr>
    </w:tbl>
    <w:p w14:paraId="51FD7EB8" w14:textId="77777777" w:rsidR="005E40F6" w:rsidRPr="005E40F6" w:rsidRDefault="005E40F6" w:rsidP="005E40F6">
      <w:pPr>
        <w:pStyle w:val="Heading2"/>
        <w:spacing w:after="120"/>
        <w:rPr>
          <w:sz w:val="28"/>
        </w:rPr>
      </w:pPr>
      <w:r w:rsidRPr="005E40F6">
        <w:rPr>
          <w:sz w:val="28"/>
        </w:rPr>
        <w:t>Delegate’s decision</w:t>
      </w:r>
    </w:p>
    <w:p w14:paraId="04F34771" w14:textId="77777777" w:rsidR="005E40F6" w:rsidRPr="005E40F6" w:rsidRDefault="005E40F6" w:rsidP="005E40F6">
      <w:pPr>
        <w:spacing w:after="120"/>
        <w:rPr>
          <w:sz w:val="18"/>
          <w:szCs w:val="20"/>
        </w:rPr>
      </w:pPr>
      <w:r w:rsidRPr="005E40F6">
        <w:rPr>
          <w:sz w:val="18"/>
          <w:szCs w:val="20"/>
        </w:rPr>
        <w:t>Agencies should include detail on the delegate’s decision, for example, is there an agreement to engage/promote, or create a merit list/pool, in accordance with the panel’s recommendation.</w:t>
      </w:r>
      <w:r w:rsidRPr="005E40F6">
        <w:rPr>
          <w:sz w:val="18"/>
        </w:rPr>
        <w:t xml:space="preserve"> </w:t>
      </w:r>
    </w:p>
    <w:tbl>
      <w:tblPr>
        <w:tblStyle w:val="TableGrid"/>
        <w:tblW w:w="10435" w:type="dxa"/>
        <w:tblLayout w:type="fixed"/>
        <w:tblLook w:val="04A0" w:firstRow="1" w:lastRow="0" w:firstColumn="1" w:lastColumn="0" w:noHBand="0" w:noVBand="1"/>
        <w:tblCaption w:val="Delegates decision. "/>
        <w:tblDescription w:val="This table includes information on the delegate signing off on the recruitment process. "/>
      </w:tblPr>
      <w:tblGrid>
        <w:gridCol w:w="3539"/>
        <w:gridCol w:w="2840"/>
        <w:gridCol w:w="1413"/>
        <w:gridCol w:w="2643"/>
      </w:tblGrid>
      <w:tr w:rsidR="005E40F6" w:rsidRPr="005E40F6" w14:paraId="7A55B92E" w14:textId="77777777" w:rsidTr="0073672A">
        <w:trPr>
          <w:trHeight w:val="440"/>
          <w:tblHeader/>
        </w:trPr>
        <w:tc>
          <w:tcPr>
            <w:tcW w:w="3539" w:type="dxa"/>
          </w:tcPr>
          <w:p w14:paraId="0408716D" w14:textId="77777777" w:rsidR="005E40F6" w:rsidRPr="005E40F6" w:rsidRDefault="005E40F6" w:rsidP="00413701">
            <w:pPr>
              <w:pStyle w:val="Answerfieldright-aligned"/>
              <w:jc w:val="left"/>
              <w:rPr>
                <w:rFonts w:cstheme="minorHAnsi"/>
                <w:bCs/>
                <w:color w:val="auto"/>
                <w:sz w:val="18"/>
              </w:rPr>
            </w:pPr>
            <w:r w:rsidRPr="005E40F6">
              <w:rPr>
                <w:rFonts w:cstheme="minorHAnsi"/>
                <w:bCs/>
                <w:color w:val="auto"/>
                <w:sz w:val="18"/>
              </w:rPr>
              <w:t>Delegate name and classification</w:t>
            </w:r>
          </w:p>
        </w:tc>
        <w:tc>
          <w:tcPr>
            <w:tcW w:w="6896" w:type="dxa"/>
            <w:gridSpan w:val="3"/>
          </w:tcPr>
          <w:p w14:paraId="52F41EFD" w14:textId="77777777" w:rsidR="005E40F6" w:rsidRPr="005E40F6" w:rsidRDefault="005E40F6" w:rsidP="00413701">
            <w:pPr>
              <w:pStyle w:val="Answerfieldleft-aligned"/>
              <w:rPr>
                <w:rFonts w:cstheme="minorHAnsi"/>
                <w:color w:val="auto"/>
                <w:sz w:val="20"/>
              </w:rPr>
            </w:pPr>
          </w:p>
        </w:tc>
      </w:tr>
      <w:tr w:rsidR="005E40F6" w:rsidRPr="005E40F6" w14:paraId="6A1CF27B" w14:textId="77777777" w:rsidTr="005E40F6">
        <w:trPr>
          <w:trHeight w:val="454"/>
        </w:trPr>
        <w:tc>
          <w:tcPr>
            <w:tcW w:w="3539" w:type="dxa"/>
          </w:tcPr>
          <w:p w14:paraId="45AE21C8" w14:textId="77777777" w:rsidR="005E40F6" w:rsidRPr="005E40F6" w:rsidRDefault="005E40F6" w:rsidP="00413701">
            <w:pPr>
              <w:pStyle w:val="Answerfieldright-aligned"/>
              <w:jc w:val="left"/>
              <w:rPr>
                <w:rFonts w:cstheme="minorHAnsi"/>
                <w:bCs/>
                <w:color w:val="auto"/>
                <w:sz w:val="18"/>
              </w:rPr>
            </w:pPr>
            <w:r w:rsidRPr="005E40F6">
              <w:rPr>
                <w:rFonts w:cstheme="minorHAnsi"/>
                <w:bCs/>
                <w:color w:val="auto"/>
                <w:sz w:val="18"/>
              </w:rPr>
              <w:t>Delegate signature</w:t>
            </w:r>
          </w:p>
        </w:tc>
        <w:tc>
          <w:tcPr>
            <w:tcW w:w="2840" w:type="dxa"/>
          </w:tcPr>
          <w:p w14:paraId="4452CA1A" w14:textId="77777777" w:rsidR="005E40F6" w:rsidRPr="005E40F6" w:rsidRDefault="005E40F6" w:rsidP="00413701">
            <w:pPr>
              <w:pStyle w:val="Answerfieldleft-aligned"/>
              <w:rPr>
                <w:rFonts w:cstheme="minorHAnsi"/>
                <w:b/>
                <w:color w:val="auto"/>
                <w:sz w:val="20"/>
              </w:rPr>
            </w:pPr>
          </w:p>
        </w:tc>
        <w:tc>
          <w:tcPr>
            <w:tcW w:w="1413" w:type="dxa"/>
          </w:tcPr>
          <w:p w14:paraId="3720161F" w14:textId="77777777" w:rsidR="005E40F6" w:rsidRPr="005E40F6" w:rsidRDefault="005E40F6" w:rsidP="00413701">
            <w:pPr>
              <w:pStyle w:val="Answerfieldleft-aligned"/>
              <w:rPr>
                <w:rFonts w:cstheme="minorHAnsi"/>
                <w:color w:val="auto"/>
                <w:sz w:val="20"/>
              </w:rPr>
            </w:pPr>
            <w:r w:rsidRPr="005E40F6">
              <w:rPr>
                <w:rFonts w:cstheme="minorHAnsi"/>
                <w:color w:val="auto"/>
                <w:sz w:val="20"/>
              </w:rPr>
              <w:t>Date</w:t>
            </w:r>
          </w:p>
        </w:tc>
        <w:tc>
          <w:tcPr>
            <w:tcW w:w="2643" w:type="dxa"/>
          </w:tcPr>
          <w:p w14:paraId="64FD7276" w14:textId="77777777" w:rsidR="005E40F6" w:rsidRPr="005E40F6" w:rsidRDefault="005E40F6" w:rsidP="00413701">
            <w:pPr>
              <w:pStyle w:val="Answerfieldleft-aligned"/>
              <w:rPr>
                <w:rFonts w:cstheme="minorHAnsi"/>
                <w:color w:val="auto"/>
                <w:sz w:val="20"/>
              </w:rPr>
            </w:pPr>
          </w:p>
        </w:tc>
      </w:tr>
    </w:tbl>
    <w:p w14:paraId="738F3BD0" w14:textId="77777777" w:rsidR="005E40F6" w:rsidRPr="005E40F6" w:rsidRDefault="005E40F6" w:rsidP="005E40F6">
      <w:pPr>
        <w:pStyle w:val="Heading2"/>
        <w:spacing w:after="120"/>
        <w:rPr>
          <w:sz w:val="28"/>
        </w:rPr>
      </w:pPr>
      <w:r w:rsidRPr="005E40F6">
        <w:rPr>
          <w:sz w:val="28"/>
        </w:rPr>
        <w:t>Summary of shortlisted candidate suitability</w:t>
      </w:r>
    </w:p>
    <w:p w14:paraId="58F68050" w14:textId="77777777" w:rsidR="005E40F6" w:rsidRPr="005E40F6" w:rsidRDefault="005E40F6" w:rsidP="005E40F6">
      <w:pPr>
        <w:spacing w:after="120"/>
        <w:rPr>
          <w:sz w:val="18"/>
          <w:szCs w:val="20"/>
        </w:rPr>
      </w:pPr>
      <w:r w:rsidRPr="005E40F6">
        <w:rPr>
          <w:sz w:val="18"/>
          <w:szCs w:val="20"/>
        </w:rPr>
        <w:t>This section should clearly summarise how candidates have been rated following all assessment activities.</w:t>
      </w:r>
    </w:p>
    <w:tbl>
      <w:tblPr>
        <w:tblStyle w:val="TableGrid"/>
        <w:tblW w:w="10435" w:type="dxa"/>
        <w:tblLook w:val="04A0" w:firstRow="1" w:lastRow="0" w:firstColumn="1" w:lastColumn="0" w:noHBand="0" w:noVBand="1"/>
        <w:tblCaption w:val="Summary of shortlisted candidates suitability. "/>
        <w:tblDescription w:val="This table requires information to clearly summarise how candidates have been rated following all assessment activities. "/>
      </w:tblPr>
      <w:tblGrid>
        <w:gridCol w:w="3512"/>
        <w:gridCol w:w="3658"/>
        <w:gridCol w:w="3265"/>
      </w:tblGrid>
      <w:tr w:rsidR="005E40F6" w:rsidRPr="005E40F6" w14:paraId="773D2BEF" w14:textId="77777777" w:rsidTr="0073672A">
        <w:trPr>
          <w:trHeight w:val="282"/>
          <w:tblHeader/>
        </w:trPr>
        <w:tc>
          <w:tcPr>
            <w:tcW w:w="3512" w:type="dxa"/>
          </w:tcPr>
          <w:p w14:paraId="03A570AE" w14:textId="77777777" w:rsidR="005E40F6" w:rsidRPr="005E40F6" w:rsidRDefault="005E40F6" w:rsidP="00413701">
            <w:pPr>
              <w:pStyle w:val="Answerfieldleft-aligned"/>
              <w:rPr>
                <w:b/>
                <w:color w:val="auto"/>
                <w:sz w:val="20"/>
              </w:rPr>
            </w:pPr>
            <w:r w:rsidRPr="005E40F6">
              <w:rPr>
                <w:b/>
                <w:color w:val="auto"/>
                <w:sz w:val="20"/>
              </w:rPr>
              <w:t>Candidate name</w:t>
            </w:r>
          </w:p>
        </w:tc>
        <w:tc>
          <w:tcPr>
            <w:tcW w:w="3658" w:type="dxa"/>
          </w:tcPr>
          <w:p w14:paraId="7CE08119" w14:textId="77777777" w:rsidR="005E40F6" w:rsidRPr="005E40F6" w:rsidRDefault="005E40F6" w:rsidP="00413701">
            <w:pPr>
              <w:pStyle w:val="Answerfieldleft-aligned"/>
              <w:jc w:val="center"/>
              <w:rPr>
                <w:b/>
                <w:color w:val="auto"/>
                <w:sz w:val="20"/>
              </w:rPr>
            </w:pPr>
            <w:r w:rsidRPr="005E40F6">
              <w:rPr>
                <w:b/>
                <w:color w:val="auto"/>
                <w:sz w:val="20"/>
              </w:rPr>
              <w:t xml:space="preserve">Suitable/Not suitable </w:t>
            </w:r>
            <w:r w:rsidRPr="005E40F6">
              <w:rPr>
                <w:b/>
                <w:color w:val="auto"/>
                <w:sz w:val="20"/>
                <w:u w:val="single"/>
              </w:rPr>
              <w:t>or</w:t>
            </w:r>
            <w:r w:rsidRPr="005E40F6">
              <w:rPr>
                <w:b/>
                <w:color w:val="auto"/>
                <w:sz w:val="20"/>
              </w:rPr>
              <w:t xml:space="preserve"> Ranking</w:t>
            </w:r>
          </w:p>
        </w:tc>
        <w:tc>
          <w:tcPr>
            <w:tcW w:w="3265" w:type="dxa"/>
          </w:tcPr>
          <w:p w14:paraId="4BC59DA2" w14:textId="77777777" w:rsidR="005E40F6" w:rsidRPr="005E40F6" w:rsidRDefault="005E40F6" w:rsidP="00413701">
            <w:pPr>
              <w:pStyle w:val="Answerfieldleft-aligned"/>
              <w:jc w:val="center"/>
              <w:rPr>
                <w:rFonts w:cstheme="minorHAnsi"/>
                <w:b/>
                <w:color w:val="auto"/>
                <w:sz w:val="20"/>
              </w:rPr>
            </w:pPr>
            <w:r w:rsidRPr="005E40F6">
              <w:rPr>
                <w:rFonts w:cstheme="minorHAnsi"/>
                <w:b/>
                <w:color w:val="auto"/>
                <w:sz w:val="20"/>
              </w:rPr>
              <w:t xml:space="preserve">Place in merit pool </w:t>
            </w:r>
            <w:r w:rsidRPr="005E40F6">
              <w:rPr>
                <w:rFonts w:cstheme="minorHAnsi"/>
                <w:b/>
                <w:color w:val="auto"/>
                <w:sz w:val="20"/>
                <w:u w:val="single"/>
              </w:rPr>
              <w:t>or</w:t>
            </w:r>
            <w:r w:rsidRPr="005E40F6">
              <w:rPr>
                <w:rFonts w:cstheme="minorHAnsi"/>
                <w:b/>
                <w:color w:val="auto"/>
                <w:sz w:val="20"/>
              </w:rPr>
              <w:t xml:space="preserve"> place in ranking</w:t>
            </w:r>
          </w:p>
        </w:tc>
      </w:tr>
      <w:tr w:rsidR="005E40F6" w:rsidRPr="005E40F6" w14:paraId="0282D7C7" w14:textId="77777777" w:rsidTr="005E40F6">
        <w:trPr>
          <w:trHeight w:val="290"/>
        </w:trPr>
        <w:tc>
          <w:tcPr>
            <w:tcW w:w="3512" w:type="dxa"/>
          </w:tcPr>
          <w:p w14:paraId="00CB7919" w14:textId="77777777" w:rsidR="005E40F6" w:rsidRPr="005E40F6" w:rsidRDefault="005E40F6" w:rsidP="00413701">
            <w:pPr>
              <w:pStyle w:val="Helpprompt"/>
              <w:numPr>
                <w:ilvl w:val="0"/>
                <w:numId w:val="0"/>
              </w:numPr>
              <w:spacing w:after="120"/>
              <w:rPr>
                <w:i w:val="0"/>
                <w:color w:val="auto"/>
                <w:sz w:val="18"/>
              </w:rPr>
            </w:pPr>
          </w:p>
        </w:tc>
        <w:tc>
          <w:tcPr>
            <w:tcW w:w="3658" w:type="dxa"/>
          </w:tcPr>
          <w:p w14:paraId="18F15E92" w14:textId="77777777" w:rsidR="005E40F6" w:rsidRPr="005E40F6" w:rsidRDefault="005E40F6" w:rsidP="00413701">
            <w:pPr>
              <w:pStyle w:val="Helpprompt"/>
              <w:numPr>
                <w:ilvl w:val="0"/>
                <w:numId w:val="0"/>
              </w:numPr>
              <w:spacing w:after="120"/>
              <w:jc w:val="center"/>
              <w:rPr>
                <w:i w:val="0"/>
                <w:color w:val="auto"/>
                <w:sz w:val="18"/>
              </w:rPr>
            </w:pPr>
          </w:p>
        </w:tc>
        <w:sdt>
          <w:sdtPr>
            <w:rPr>
              <w:i w:val="0"/>
              <w:color w:val="auto"/>
              <w:sz w:val="18"/>
            </w:rPr>
            <w:id w:val="-1586913721"/>
            <w14:checkbox>
              <w14:checked w14:val="0"/>
              <w14:checkedState w14:val="2612" w14:font="MS Gothic"/>
              <w14:uncheckedState w14:val="2610" w14:font="MS Gothic"/>
            </w14:checkbox>
          </w:sdtPr>
          <w:sdtEndPr/>
          <w:sdtContent>
            <w:tc>
              <w:tcPr>
                <w:tcW w:w="3265" w:type="dxa"/>
              </w:tcPr>
              <w:p w14:paraId="7EC5BA23" w14:textId="77777777" w:rsidR="005E40F6" w:rsidRPr="005E40F6" w:rsidRDefault="005E40F6" w:rsidP="00413701">
                <w:pPr>
                  <w:pStyle w:val="Helpprompt"/>
                  <w:numPr>
                    <w:ilvl w:val="0"/>
                    <w:numId w:val="0"/>
                  </w:numPr>
                  <w:spacing w:after="120"/>
                  <w:jc w:val="center"/>
                  <w:rPr>
                    <w:i w:val="0"/>
                    <w:color w:val="auto"/>
                    <w:sz w:val="18"/>
                  </w:rPr>
                </w:pPr>
                <w:r w:rsidRPr="005E40F6">
                  <w:rPr>
                    <w:rFonts w:ascii="MS Gothic" w:eastAsia="MS Gothic" w:hAnsi="MS Gothic" w:hint="eastAsia"/>
                    <w:i w:val="0"/>
                    <w:color w:val="auto"/>
                    <w:sz w:val="18"/>
                  </w:rPr>
                  <w:t>☐</w:t>
                </w:r>
              </w:p>
            </w:tc>
          </w:sdtContent>
        </w:sdt>
      </w:tr>
      <w:tr w:rsidR="005E40F6" w:rsidRPr="005E40F6" w14:paraId="10F4364B" w14:textId="77777777" w:rsidTr="005E40F6">
        <w:trPr>
          <w:trHeight w:val="282"/>
        </w:trPr>
        <w:tc>
          <w:tcPr>
            <w:tcW w:w="3512" w:type="dxa"/>
          </w:tcPr>
          <w:p w14:paraId="709C9D52" w14:textId="77777777" w:rsidR="005E40F6" w:rsidRPr="005E40F6" w:rsidRDefault="005E40F6" w:rsidP="00413701">
            <w:pPr>
              <w:pStyle w:val="Helpprompt"/>
              <w:numPr>
                <w:ilvl w:val="0"/>
                <w:numId w:val="0"/>
              </w:numPr>
              <w:spacing w:after="120"/>
              <w:rPr>
                <w:i w:val="0"/>
                <w:color w:val="auto"/>
                <w:sz w:val="18"/>
              </w:rPr>
            </w:pPr>
          </w:p>
        </w:tc>
        <w:tc>
          <w:tcPr>
            <w:tcW w:w="3658" w:type="dxa"/>
          </w:tcPr>
          <w:p w14:paraId="434C3D31" w14:textId="77777777" w:rsidR="005E40F6" w:rsidRPr="005E40F6" w:rsidRDefault="005E40F6" w:rsidP="00413701">
            <w:pPr>
              <w:pStyle w:val="Helpprompt"/>
              <w:numPr>
                <w:ilvl w:val="0"/>
                <w:numId w:val="0"/>
              </w:numPr>
              <w:spacing w:after="120"/>
              <w:jc w:val="center"/>
              <w:rPr>
                <w:i w:val="0"/>
                <w:color w:val="auto"/>
                <w:sz w:val="18"/>
              </w:rPr>
            </w:pPr>
          </w:p>
        </w:tc>
        <w:sdt>
          <w:sdtPr>
            <w:rPr>
              <w:i w:val="0"/>
              <w:color w:val="auto"/>
              <w:sz w:val="18"/>
            </w:rPr>
            <w:id w:val="368571390"/>
            <w14:checkbox>
              <w14:checked w14:val="0"/>
              <w14:checkedState w14:val="2612" w14:font="MS Gothic"/>
              <w14:uncheckedState w14:val="2610" w14:font="MS Gothic"/>
            </w14:checkbox>
          </w:sdtPr>
          <w:sdtEndPr/>
          <w:sdtContent>
            <w:tc>
              <w:tcPr>
                <w:tcW w:w="3265" w:type="dxa"/>
              </w:tcPr>
              <w:p w14:paraId="5ED448A8" w14:textId="77777777" w:rsidR="005E40F6" w:rsidRPr="005E40F6" w:rsidRDefault="005E40F6" w:rsidP="00413701">
                <w:pPr>
                  <w:pStyle w:val="Helpprompt"/>
                  <w:numPr>
                    <w:ilvl w:val="0"/>
                    <w:numId w:val="0"/>
                  </w:numPr>
                  <w:spacing w:after="120"/>
                  <w:jc w:val="center"/>
                  <w:rPr>
                    <w:i w:val="0"/>
                    <w:color w:val="auto"/>
                    <w:sz w:val="18"/>
                  </w:rPr>
                </w:pPr>
                <w:r w:rsidRPr="005E40F6">
                  <w:rPr>
                    <w:rFonts w:ascii="MS Gothic" w:eastAsia="MS Gothic" w:hAnsi="MS Gothic" w:hint="eastAsia"/>
                    <w:i w:val="0"/>
                    <w:color w:val="auto"/>
                    <w:sz w:val="18"/>
                  </w:rPr>
                  <w:t>☐</w:t>
                </w:r>
              </w:p>
            </w:tc>
          </w:sdtContent>
        </w:sdt>
      </w:tr>
    </w:tbl>
    <w:p w14:paraId="03D385E2" w14:textId="77777777" w:rsidR="005E40F6" w:rsidRPr="005E40F6" w:rsidRDefault="005E40F6" w:rsidP="005E40F6">
      <w:pPr>
        <w:pStyle w:val="Heading2"/>
        <w:spacing w:after="120"/>
        <w:rPr>
          <w:sz w:val="28"/>
        </w:rPr>
      </w:pPr>
      <w:r w:rsidRPr="005E40F6">
        <w:rPr>
          <w:sz w:val="28"/>
        </w:rPr>
        <w:t>Summary of assessment methods</w:t>
      </w:r>
    </w:p>
    <w:p w14:paraId="64C3F023" w14:textId="77777777" w:rsidR="005E40F6" w:rsidRPr="005E40F6" w:rsidRDefault="005E40F6" w:rsidP="005E40F6">
      <w:pPr>
        <w:spacing w:after="120"/>
        <w:rPr>
          <w:sz w:val="18"/>
          <w:szCs w:val="20"/>
        </w:rPr>
      </w:pPr>
      <w:r w:rsidRPr="005E40F6">
        <w:rPr>
          <w:sz w:val="18"/>
          <w:szCs w:val="20"/>
        </w:rPr>
        <w:t>This section should outline what assessment methods were used, and the work related qualities each selection tool was used to assess.</w:t>
      </w:r>
    </w:p>
    <w:tbl>
      <w:tblPr>
        <w:tblStyle w:val="TableGrid"/>
        <w:tblW w:w="0" w:type="auto"/>
        <w:tblLook w:val="04A0" w:firstRow="1" w:lastRow="0" w:firstColumn="1" w:lastColumn="0" w:noHBand="0" w:noVBand="1"/>
        <w:tblCaption w:val="Summary of assessment methods."/>
        <w:tblDescription w:val="This section should outline what assessment methods were used, and the work related qualities each selection tool was used to assess."/>
      </w:tblPr>
      <w:tblGrid>
        <w:gridCol w:w="4106"/>
        <w:gridCol w:w="6329"/>
      </w:tblGrid>
      <w:tr w:rsidR="005E40F6" w:rsidRPr="005E40F6" w14:paraId="5BF4FD31" w14:textId="77777777" w:rsidTr="0073672A">
        <w:trPr>
          <w:tblHeader/>
        </w:trPr>
        <w:tc>
          <w:tcPr>
            <w:tcW w:w="4106" w:type="dxa"/>
          </w:tcPr>
          <w:p w14:paraId="4BE06207" w14:textId="77777777" w:rsidR="005E40F6" w:rsidRPr="005E40F6" w:rsidRDefault="005E40F6" w:rsidP="00413701">
            <w:pPr>
              <w:pStyle w:val="Answerfieldleft-aligned"/>
              <w:rPr>
                <w:b/>
                <w:color w:val="auto"/>
                <w:sz w:val="20"/>
              </w:rPr>
            </w:pPr>
            <w:r w:rsidRPr="005E40F6">
              <w:rPr>
                <w:b/>
                <w:color w:val="auto"/>
                <w:sz w:val="20"/>
              </w:rPr>
              <w:t>Assessment Method</w:t>
            </w:r>
          </w:p>
        </w:tc>
        <w:tc>
          <w:tcPr>
            <w:tcW w:w="6329" w:type="dxa"/>
          </w:tcPr>
          <w:p w14:paraId="7A1D9549" w14:textId="77777777" w:rsidR="005E40F6" w:rsidRPr="005E40F6" w:rsidRDefault="005E40F6" w:rsidP="00413701">
            <w:pPr>
              <w:pStyle w:val="Answerfieldleft-aligned"/>
              <w:rPr>
                <w:b/>
                <w:color w:val="auto"/>
                <w:sz w:val="20"/>
              </w:rPr>
            </w:pPr>
            <w:r w:rsidRPr="005E40F6">
              <w:rPr>
                <w:b/>
                <w:color w:val="auto"/>
                <w:sz w:val="20"/>
              </w:rPr>
              <w:t>Work related qualities assessed through method</w:t>
            </w:r>
          </w:p>
        </w:tc>
      </w:tr>
      <w:tr w:rsidR="005E40F6" w:rsidRPr="005E40F6" w14:paraId="45E2AE8C" w14:textId="77777777" w:rsidTr="005E40F6">
        <w:tc>
          <w:tcPr>
            <w:tcW w:w="4106" w:type="dxa"/>
          </w:tcPr>
          <w:p w14:paraId="60A21B63" w14:textId="77777777" w:rsidR="005E40F6" w:rsidRPr="005E40F6" w:rsidRDefault="005E40F6" w:rsidP="00413701">
            <w:pPr>
              <w:pStyle w:val="Answerfieldleft-aligned"/>
              <w:rPr>
                <w:i/>
                <w:color w:val="auto"/>
                <w:sz w:val="20"/>
              </w:rPr>
            </w:pPr>
            <w:r w:rsidRPr="005E40F6">
              <w:rPr>
                <w:i/>
                <w:color w:val="auto"/>
                <w:sz w:val="20"/>
              </w:rPr>
              <w:t>Eg. Work sample test</w:t>
            </w:r>
          </w:p>
        </w:tc>
        <w:tc>
          <w:tcPr>
            <w:tcW w:w="6329" w:type="dxa"/>
          </w:tcPr>
          <w:p w14:paraId="460195F5" w14:textId="77777777" w:rsidR="005E40F6" w:rsidRPr="005E40F6" w:rsidRDefault="005E40F6" w:rsidP="00413701">
            <w:pPr>
              <w:pStyle w:val="Answerfieldleft-aligned"/>
              <w:rPr>
                <w:b/>
                <w:i/>
                <w:color w:val="auto"/>
                <w:sz w:val="20"/>
              </w:rPr>
            </w:pPr>
            <w:r w:rsidRPr="005E40F6">
              <w:rPr>
                <w:i/>
                <w:color w:val="auto"/>
                <w:sz w:val="20"/>
              </w:rPr>
              <w:t>Analytical skills, written communication</w:t>
            </w:r>
          </w:p>
        </w:tc>
      </w:tr>
      <w:tr w:rsidR="005E40F6" w:rsidRPr="005E40F6" w14:paraId="7275ABE5" w14:textId="77777777" w:rsidTr="005E40F6">
        <w:tc>
          <w:tcPr>
            <w:tcW w:w="4106" w:type="dxa"/>
          </w:tcPr>
          <w:p w14:paraId="244F02D5" w14:textId="77777777" w:rsidR="005E40F6" w:rsidRPr="005E40F6" w:rsidRDefault="005E40F6" w:rsidP="00413701">
            <w:pPr>
              <w:pStyle w:val="Answerfieldleft-aligned"/>
              <w:rPr>
                <w:i/>
                <w:color w:val="auto"/>
                <w:sz w:val="20"/>
              </w:rPr>
            </w:pPr>
            <w:r w:rsidRPr="005E40F6">
              <w:rPr>
                <w:i/>
                <w:color w:val="auto"/>
                <w:sz w:val="20"/>
              </w:rPr>
              <w:t>Eg. Interview</w:t>
            </w:r>
          </w:p>
        </w:tc>
        <w:tc>
          <w:tcPr>
            <w:tcW w:w="6329" w:type="dxa"/>
          </w:tcPr>
          <w:p w14:paraId="062C7448" w14:textId="77777777" w:rsidR="005E40F6" w:rsidRPr="005E40F6" w:rsidRDefault="005E40F6" w:rsidP="00413701">
            <w:pPr>
              <w:pStyle w:val="Answerfieldleft-aligned"/>
              <w:rPr>
                <w:b/>
                <w:color w:val="auto"/>
                <w:sz w:val="20"/>
              </w:rPr>
            </w:pPr>
            <w:r w:rsidRPr="005E40F6">
              <w:rPr>
                <w:i/>
                <w:color w:val="auto"/>
                <w:sz w:val="20"/>
              </w:rPr>
              <w:t>Technical knowledge, ability to contribute to team performance</w:t>
            </w:r>
          </w:p>
        </w:tc>
      </w:tr>
      <w:tr w:rsidR="005E40F6" w:rsidRPr="005E40F6" w14:paraId="0D1FBF6B" w14:textId="77777777" w:rsidTr="005E40F6">
        <w:tc>
          <w:tcPr>
            <w:tcW w:w="4106" w:type="dxa"/>
          </w:tcPr>
          <w:p w14:paraId="275063CF" w14:textId="77777777" w:rsidR="005E40F6" w:rsidRPr="005E40F6" w:rsidRDefault="005E40F6" w:rsidP="00413701">
            <w:pPr>
              <w:pStyle w:val="Answerfieldleft-aligned"/>
              <w:rPr>
                <w:i/>
                <w:color w:val="auto"/>
                <w:sz w:val="20"/>
              </w:rPr>
            </w:pPr>
            <w:r w:rsidRPr="005E40F6">
              <w:rPr>
                <w:i/>
                <w:color w:val="auto"/>
                <w:sz w:val="20"/>
              </w:rPr>
              <w:t>Eg. Referee check</w:t>
            </w:r>
          </w:p>
        </w:tc>
        <w:tc>
          <w:tcPr>
            <w:tcW w:w="6329" w:type="dxa"/>
          </w:tcPr>
          <w:p w14:paraId="5211BA2A" w14:textId="77777777" w:rsidR="005E40F6" w:rsidRPr="005E40F6" w:rsidRDefault="005E40F6" w:rsidP="00413701">
            <w:pPr>
              <w:pStyle w:val="Answerfieldleft-aligned"/>
              <w:rPr>
                <w:i/>
                <w:color w:val="auto"/>
                <w:sz w:val="20"/>
              </w:rPr>
            </w:pPr>
            <w:r w:rsidRPr="005E40F6">
              <w:rPr>
                <w:i/>
                <w:color w:val="auto"/>
                <w:sz w:val="20"/>
              </w:rPr>
              <w:t>Stakeholder engagement, confirming findings from interview</w:t>
            </w:r>
          </w:p>
        </w:tc>
      </w:tr>
    </w:tbl>
    <w:p w14:paraId="15FF1D67" w14:textId="77777777" w:rsidR="005E40F6" w:rsidRPr="005E40F6" w:rsidRDefault="005E40F6">
      <w:pPr>
        <w:spacing w:line="360" w:lineRule="auto"/>
        <w:rPr>
          <w:rFonts w:asciiTheme="majorHAnsi" w:eastAsiaTheme="majorEastAsia" w:hAnsiTheme="majorHAnsi" w:cstheme="majorBidi"/>
          <w:sz w:val="28"/>
          <w:szCs w:val="26"/>
        </w:rPr>
      </w:pPr>
      <w:r w:rsidRPr="005E40F6">
        <w:rPr>
          <w:sz w:val="18"/>
        </w:rPr>
        <w:br w:type="page"/>
      </w:r>
    </w:p>
    <w:p w14:paraId="7717AE5D" w14:textId="77777777" w:rsidR="005E40F6" w:rsidRPr="005E40F6" w:rsidRDefault="005E40F6" w:rsidP="005E40F6">
      <w:pPr>
        <w:pStyle w:val="Heading2"/>
        <w:spacing w:after="120"/>
        <w:rPr>
          <w:sz w:val="28"/>
        </w:rPr>
      </w:pPr>
      <w:r w:rsidRPr="005E40F6">
        <w:rPr>
          <w:sz w:val="28"/>
        </w:rPr>
        <w:lastRenderedPageBreak/>
        <w:t>Individual Assessments</w:t>
      </w:r>
    </w:p>
    <w:p w14:paraId="62891D98" w14:textId="77777777" w:rsidR="005E40F6" w:rsidRPr="005E40F6" w:rsidRDefault="005E40F6" w:rsidP="005E40F6">
      <w:pPr>
        <w:pStyle w:val="Box1Heading"/>
        <w:rPr>
          <w:sz w:val="20"/>
        </w:rPr>
      </w:pPr>
      <w:r w:rsidRPr="005E40F6">
        <w:rPr>
          <w:sz w:val="20"/>
        </w:rPr>
        <w:t>Guidance note</w:t>
      </w:r>
    </w:p>
    <w:p w14:paraId="41413B24" w14:textId="77777777" w:rsidR="005E40F6" w:rsidRPr="005E40F6" w:rsidRDefault="005E40F6" w:rsidP="005E40F6">
      <w:pPr>
        <w:pStyle w:val="Box1Normal"/>
        <w:rPr>
          <w:sz w:val="18"/>
          <w:szCs w:val="20"/>
        </w:rPr>
      </w:pPr>
      <w:r w:rsidRPr="005E40F6">
        <w:rPr>
          <w:sz w:val="18"/>
          <w:szCs w:val="20"/>
        </w:rPr>
        <w:t>The individual assessment section should document the individual assessment for each shortlisted candidate. An individual’s assessment can be used by the panel to inform feedback, and agencies may decide to provide copies to the candidate on request. The assessment should be factual and evidence-based, including constructive observations on any areas for improvement. Panels may also make distinctions and comparisons between candidates.</w:t>
      </w:r>
    </w:p>
    <w:p w14:paraId="7E86B5A2" w14:textId="77777777" w:rsidR="005E40F6" w:rsidRPr="005E40F6" w:rsidRDefault="005E40F6" w:rsidP="005E40F6">
      <w:pPr>
        <w:pStyle w:val="Box1Normal"/>
        <w:rPr>
          <w:sz w:val="18"/>
          <w:szCs w:val="20"/>
        </w:rPr>
      </w:pPr>
      <w:r w:rsidRPr="005E40F6">
        <w:rPr>
          <w:sz w:val="18"/>
          <w:szCs w:val="20"/>
        </w:rPr>
        <w:t xml:space="preserve">The assessment must be based on the relationship between the candidates' work-related qualities and the work-related qualities genuinely required to perform the relevant duties. The job advertisement, candidate package and role description are key source documents for determining what selection panels should be assessing.  </w:t>
      </w:r>
      <w:r w:rsidRPr="005E40F6" w:rsidDel="00673174">
        <w:rPr>
          <w:rStyle w:val="FootnoteReference"/>
          <w:sz w:val="18"/>
          <w:szCs w:val="20"/>
        </w:rPr>
        <w:t xml:space="preserve"> </w:t>
      </w:r>
    </w:p>
    <w:tbl>
      <w:tblPr>
        <w:tblStyle w:val="TableGrid"/>
        <w:tblW w:w="0" w:type="auto"/>
        <w:tblLook w:val="04A0" w:firstRow="1" w:lastRow="0" w:firstColumn="1" w:lastColumn="0" w:noHBand="0" w:noVBand="1"/>
        <w:tblCaption w:val="Individual assessments."/>
        <w:tblDescription w:val="The individual assessment section should document the individual assessment for each shortlisted candidate. An individual’s assessment can be used by the panel to inform feedback, and agencies may decide to provide copies to the candidate on request. The assessment should be factual and evidence-based, including constructive observations on any areas for improvement. Panels may also make distinctions and comparisons between candidates.&#10;The assessment must be based on the relationship between the candidates' work-related qualities and the work-related qualities genuinely required to perform the relevant duties. The job advertisement, candidate package and role description are key source documents for determining what selection panels should be assessing.   &#10;"/>
      </w:tblPr>
      <w:tblGrid>
        <w:gridCol w:w="4560"/>
        <w:gridCol w:w="5875"/>
      </w:tblGrid>
      <w:tr w:rsidR="005E40F6" w:rsidRPr="005E40F6" w14:paraId="37165DF2" w14:textId="77777777" w:rsidTr="0073672A">
        <w:trPr>
          <w:tblHeader/>
        </w:trPr>
        <w:tc>
          <w:tcPr>
            <w:tcW w:w="4560" w:type="dxa"/>
            <w:vAlign w:val="center"/>
          </w:tcPr>
          <w:p w14:paraId="10F2F4BA" w14:textId="77777777" w:rsidR="005E40F6" w:rsidRPr="005E40F6" w:rsidRDefault="005E40F6" w:rsidP="00413701">
            <w:pPr>
              <w:spacing w:after="120"/>
              <w:rPr>
                <w:b/>
                <w:sz w:val="18"/>
              </w:rPr>
            </w:pPr>
            <w:r w:rsidRPr="005E40F6">
              <w:rPr>
                <w:b/>
                <w:sz w:val="18"/>
              </w:rPr>
              <w:t>Candidate Name</w:t>
            </w:r>
          </w:p>
        </w:tc>
        <w:tc>
          <w:tcPr>
            <w:tcW w:w="5875" w:type="dxa"/>
          </w:tcPr>
          <w:p w14:paraId="53A33433" w14:textId="77777777" w:rsidR="005E40F6" w:rsidRPr="005E40F6" w:rsidRDefault="005E40F6" w:rsidP="00413701">
            <w:pPr>
              <w:spacing w:after="120"/>
              <w:jc w:val="both"/>
              <w:rPr>
                <w:sz w:val="18"/>
              </w:rPr>
            </w:pPr>
          </w:p>
        </w:tc>
      </w:tr>
      <w:tr w:rsidR="005E40F6" w:rsidRPr="005E40F6" w14:paraId="1F5A1BA0" w14:textId="77777777" w:rsidTr="005E40F6">
        <w:tc>
          <w:tcPr>
            <w:tcW w:w="4560" w:type="dxa"/>
            <w:vAlign w:val="center"/>
          </w:tcPr>
          <w:p w14:paraId="701EE973" w14:textId="77777777" w:rsidR="005E40F6" w:rsidRPr="005E40F6" w:rsidRDefault="005E40F6" w:rsidP="00413701">
            <w:pPr>
              <w:spacing w:after="120"/>
              <w:rPr>
                <w:b/>
                <w:sz w:val="18"/>
              </w:rPr>
            </w:pPr>
            <w:r w:rsidRPr="005E40F6">
              <w:rPr>
                <w:b/>
                <w:sz w:val="18"/>
              </w:rPr>
              <w:t>Overall Rating for Selection Exercise</w:t>
            </w:r>
          </w:p>
        </w:tc>
        <w:tc>
          <w:tcPr>
            <w:tcW w:w="5875" w:type="dxa"/>
          </w:tcPr>
          <w:p w14:paraId="6CEEC721" w14:textId="77777777" w:rsidR="005E40F6" w:rsidRPr="005E40F6" w:rsidRDefault="005E40F6" w:rsidP="00413701">
            <w:pPr>
              <w:spacing w:after="120"/>
              <w:jc w:val="both"/>
              <w:rPr>
                <w:sz w:val="18"/>
              </w:rPr>
            </w:pPr>
          </w:p>
        </w:tc>
      </w:tr>
      <w:tr w:rsidR="005E40F6" w:rsidRPr="005E40F6" w14:paraId="56DBC49B" w14:textId="77777777" w:rsidTr="005E40F6">
        <w:tc>
          <w:tcPr>
            <w:tcW w:w="4560" w:type="dxa"/>
            <w:vAlign w:val="center"/>
          </w:tcPr>
          <w:p w14:paraId="5EE28C7C" w14:textId="77777777" w:rsidR="005E40F6" w:rsidRPr="005E40F6" w:rsidRDefault="005E40F6" w:rsidP="00413701">
            <w:pPr>
              <w:spacing w:after="120"/>
              <w:rPr>
                <w:b/>
                <w:sz w:val="18"/>
              </w:rPr>
            </w:pPr>
            <w:r w:rsidRPr="005E40F6">
              <w:rPr>
                <w:b/>
                <w:sz w:val="18"/>
              </w:rPr>
              <w:t>Referee Report confirms findings from Interview?</w:t>
            </w:r>
          </w:p>
        </w:tc>
        <w:tc>
          <w:tcPr>
            <w:tcW w:w="5875" w:type="dxa"/>
          </w:tcPr>
          <w:p w14:paraId="34345633" w14:textId="77777777" w:rsidR="005E40F6" w:rsidRPr="005E40F6" w:rsidRDefault="005E40F6" w:rsidP="00413701">
            <w:pPr>
              <w:spacing w:after="120"/>
              <w:jc w:val="both"/>
              <w:rPr>
                <w:sz w:val="18"/>
              </w:rPr>
            </w:pPr>
          </w:p>
        </w:tc>
      </w:tr>
      <w:tr w:rsidR="005E40F6" w:rsidRPr="005E40F6" w14:paraId="04D058A8" w14:textId="77777777" w:rsidTr="005E40F6">
        <w:tc>
          <w:tcPr>
            <w:tcW w:w="10435" w:type="dxa"/>
            <w:gridSpan w:val="2"/>
            <w:vAlign w:val="center"/>
          </w:tcPr>
          <w:p w14:paraId="48126598" w14:textId="77777777" w:rsidR="005E40F6" w:rsidRPr="005E40F6" w:rsidRDefault="005E40F6" w:rsidP="00413701">
            <w:pPr>
              <w:spacing w:after="120"/>
              <w:rPr>
                <w:b/>
                <w:sz w:val="18"/>
              </w:rPr>
            </w:pPr>
            <w:r w:rsidRPr="005E40F6">
              <w:rPr>
                <w:b/>
                <w:sz w:val="18"/>
              </w:rPr>
              <w:t>Panel’s Assessment Comments</w:t>
            </w:r>
          </w:p>
        </w:tc>
      </w:tr>
      <w:tr w:rsidR="005E40F6" w:rsidRPr="005E40F6" w14:paraId="565F7407" w14:textId="77777777" w:rsidTr="005E40F6">
        <w:trPr>
          <w:trHeight w:val="961"/>
        </w:trPr>
        <w:tc>
          <w:tcPr>
            <w:tcW w:w="10435" w:type="dxa"/>
            <w:gridSpan w:val="2"/>
            <w:vAlign w:val="center"/>
          </w:tcPr>
          <w:p w14:paraId="47E5CFBD" w14:textId="77777777" w:rsidR="005E40F6" w:rsidRPr="005E40F6" w:rsidRDefault="005E40F6" w:rsidP="00413701">
            <w:pPr>
              <w:spacing w:after="120"/>
              <w:rPr>
                <w:b/>
                <w:bCs/>
                <w:i/>
                <w:iCs/>
                <w:sz w:val="18"/>
              </w:rPr>
            </w:pPr>
            <w:r w:rsidRPr="005E40F6">
              <w:rPr>
                <w:bCs/>
                <w:i/>
                <w:iCs/>
                <w:sz w:val="18"/>
              </w:rPr>
              <w:t>Summary of panel’s findings, providing examples to justify the assessment decision.</w:t>
            </w:r>
          </w:p>
        </w:tc>
      </w:tr>
    </w:tbl>
    <w:p w14:paraId="26F31FBD" w14:textId="77777777" w:rsidR="00751DE8" w:rsidRDefault="00751DE8" w:rsidP="005E40F6">
      <w:pPr>
        <w:autoSpaceDE w:val="0"/>
        <w:autoSpaceDN w:val="0"/>
        <w:spacing w:before="120" w:after="120" w:line="240" w:lineRule="auto"/>
      </w:pPr>
    </w:p>
    <w:sectPr w:rsidR="00751DE8" w:rsidSect="00751DE8">
      <w:type w:val="continuous"/>
      <w:pgSz w:w="11906" w:h="16838" w:code="9"/>
      <w:pgMar w:top="720" w:right="720" w:bottom="720" w:left="720" w:header="680" w:footer="64"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8974C" w14:textId="77777777" w:rsidR="00751DE8" w:rsidRDefault="00751DE8" w:rsidP="00A66202">
      <w:pPr>
        <w:spacing w:before="0" w:after="0"/>
      </w:pPr>
      <w:r>
        <w:separator/>
      </w:r>
    </w:p>
    <w:p w14:paraId="0F013274" w14:textId="77777777" w:rsidR="00751DE8" w:rsidRDefault="00751DE8"/>
  </w:endnote>
  <w:endnote w:type="continuationSeparator" w:id="0">
    <w:p w14:paraId="6301EDF7" w14:textId="77777777" w:rsidR="00751DE8" w:rsidRDefault="00751DE8" w:rsidP="00A66202">
      <w:pPr>
        <w:spacing w:before="0" w:after="0"/>
      </w:pPr>
      <w:r>
        <w:continuationSeparator/>
      </w:r>
    </w:p>
    <w:p w14:paraId="5C1317FC" w14:textId="77777777" w:rsidR="00751DE8" w:rsidRDefault="00751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C6ABF" w14:textId="67D56733" w:rsidR="00951477" w:rsidRPr="00CA464C" w:rsidRDefault="007177AA" w:rsidP="002A47C0">
    <w:pPr>
      <w:pStyle w:val="Footer"/>
      <w:ind w:left="1462" w:firstLine="2791"/>
      <w:rPr>
        <w:sz w:val="14"/>
        <w:szCs w:val="14"/>
      </w:rPr>
    </w:pPr>
    <w:r w:rsidRPr="00CA464C">
      <w:rPr>
        <w:noProof/>
        <w:sz w:val="14"/>
        <w:szCs w:val="14"/>
        <w:lang w:eastAsia="en-AU"/>
      </w:rPr>
      <mc:AlternateContent>
        <mc:Choice Requires="wps">
          <w:drawing>
            <wp:anchor distT="0" distB="0" distL="114300" distR="114300" simplePos="0" relativeHeight="251659264" behindDoc="0" locked="0" layoutInCell="1" allowOverlap="1" wp14:anchorId="62AFDD33" wp14:editId="49B6E751">
              <wp:simplePos x="0" y="0"/>
              <wp:positionH relativeFrom="margin">
                <wp:posOffset>0</wp:posOffset>
              </wp:positionH>
              <wp:positionV relativeFrom="paragraph">
                <wp:posOffset>108585</wp:posOffset>
              </wp:positionV>
              <wp:extent cx="5796951" cy="0"/>
              <wp:effectExtent l="0" t="0" r="32385" b="19050"/>
              <wp:wrapNone/>
              <wp:docPr id="1" name="Straight Connector 1" descr="Straight connector - Page break. " title="Straight connector - Page break. "/>
              <wp:cNvGraphicFramePr/>
              <a:graphic xmlns:a="http://schemas.openxmlformats.org/drawingml/2006/main">
                <a:graphicData uri="http://schemas.microsoft.com/office/word/2010/wordprocessingShape">
                  <wps:wsp>
                    <wps:cNvCnPr/>
                    <wps:spPr>
                      <a:xfrm>
                        <a:off x="0" y="0"/>
                        <a:ext cx="5796951"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0DDE9" id="Straight Connector 1" o:spid="_x0000_s1026" alt="Title: Straight connector - Page break.  - Description: Straight connector - Page break. "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8.55pt" to="456.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" strokecolor="#393737 [814]" strokeweight=".5pt">
              <v:stroke joinstyle="miter"/>
              <w10:wrap anchorx="margin"/>
            </v:line>
          </w:pict>
        </mc:Fallback>
      </mc:AlternateContent>
    </w:r>
    <w:r w:rsidR="00CA464C" w:rsidRPr="00CA464C">
      <w:rPr>
        <w:b/>
        <w:sz w:val="14"/>
        <w:szCs w:val="14"/>
      </w:rPr>
      <w:t>Page</w:t>
    </w:r>
    <w:r w:rsidR="00CA464C">
      <w:rPr>
        <w:sz w:val="14"/>
        <w:szCs w:val="14"/>
      </w:rPr>
      <w:t xml:space="preserve"> </w:t>
    </w:r>
    <w:r w:rsidR="00CA464C" w:rsidRPr="00CA464C">
      <w:rPr>
        <w:sz w:val="14"/>
        <w:szCs w:val="14"/>
      </w:rPr>
      <w:fldChar w:fldCharType="begin"/>
    </w:r>
    <w:r w:rsidR="00CA464C" w:rsidRPr="00CA464C">
      <w:rPr>
        <w:sz w:val="14"/>
        <w:szCs w:val="14"/>
      </w:rPr>
      <w:instrText xml:space="preserve"> PAGE   \* MERGEFORMAT </w:instrText>
    </w:r>
    <w:r w:rsidR="00CA464C" w:rsidRPr="00CA464C">
      <w:rPr>
        <w:sz w:val="14"/>
        <w:szCs w:val="14"/>
      </w:rPr>
      <w:fldChar w:fldCharType="separate"/>
    </w:r>
    <w:r w:rsidR="00DE266B">
      <w:rPr>
        <w:noProof/>
        <w:sz w:val="14"/>
        <w:szCs w:val="14"/>
      </w:rPr>
      <w:t>1</w:t>
    </w:r>
    <w:r w:rsidR="00CA464C" w:rsidRPr="00CA464C">
      <w:rPr>
        <w:noProof/>
        <w:sz w:val="14"/>
        <w:szCs w:val="14"/>
      </w:rPr>
      <w:fldChar w:fldCharType="end"/>
    </w:r>
  </w:p>
  <w:p w14:paraId="4477D6E3" w14:textId="77777777" w:rsidR="005062B7" w:rsidRDefault="005062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41B82" w14:textId="77777777" w:rsidR="00751DE8" w:rsidRPr="0087224E" w:rsidRDefault="00751DE8" w:rsidP="0087224E">
      <w:pPr>
        <w:spacing w:before="300"/>
        <w:rPr>
          <w:color w:val="4DA3AB" w:themeColor="accent1"/>
          <w:sz w:val="18"/>
          <w:szCs w:val="18"/>
        </w:rPr>
      </w:pPr>
      <w:r w:rsidRPr="0087224E">
        <w:rPr>
          <w:color w:val="4DA3AB" w:themeColor="accent1"/>
          <w:sz w:val="18"/>
          <w:szCs w:val="18"/>
        </w:rPr>
        <w:t>_____</w:t>
      </w:r>
    </w:p>
    <w:p w14:paraId="4D402E08" w14:textId="77777777" w:rsidR="00751DE8" w:rsidRDefault="00751DE8"/>
  </w:footnote>
  <w:footnote w:type="continuationSeparator" w:id="0">
    <w:p w14:paraId="60156EAE" w14:textId="77777777" w:rsidR="00751DE8" w:rsidRDefault="00751DE8" w:rsidP="00A66202">
      <w:pPr>
        <w:spacing w:before="0" w:after="0"/>
      </w:pPr>
      <w:r>
        <w:continuationSeparator/>
      </w:r>
    </w:p>
    <w:p w14:paraId="3143E2E7" w14:textId="77777777" w:rsidR="00751DE8" w:rsidRDefault="00751DE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053A68" w:themeColor="text2"/>
      </w:rPr>
    </w:lvl>
    <w:lvl w:ilvl="1">
      <w:start w:val="1"/>
      <w:numFmt w:val="bullet"/>
      <w:pStyle w:val="Box2Bullet"/>
      <w:lvlText w:val=""/>
      <w:lvlJc w:val="left"/>
      <w:pPr>
        <w:tabs>
          <w:tab w:val="num" w:pos="794"/>
        </w:tabs>
        <w:ind w:left="280" w:firstLine="0"/>
      </w:pPr>
      <w:rPr>
        <w:rFonts w:ascii="Symbol" w:hAnsi="Symbol" w:hint="default"/>
        <w:color w:val="053A68" w:themeColor="text2"/>
      </w:rPr>
    </w:lvl>
    <w:lvl w:ilvl="2">
      <w:start w:val="1"/>
      <w:numFmt w:val="decimal"/>
      <w:lvlText w:val="%3."/>
      <w:lvlJc w:val="left"/>
      <w:pPr>
        <w:ind w:left="280" w:firstLine="0"/>
      </w:pPr>
      <w:rPr>
        <w:rFonts w:hint="default"/>
      </w:rPr>
    </w:lvl>
    <w:lvl w:ilvl="3">
      <w:start w:val="1"/>
      <w:numFmt w:val="decimal"/>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A82ACD"/>
    <w:multiLevelType w:val="hybridMultilevel"/>
    <w:tmpl w:val="101E8E1E"/>
    <w:lvl w:ilvl="0" w:tplc="7A1CF8E8">
      <w:start w:val="1"/>
      <w:numFmt w:val="bullet"/>
      <w:pStyle w:val="Helpprompt"/>
      <w:lvlText w:val=""/>
      <w:lvlJc w:val="left"/>
      <w:pPr>
        <w:ind w:left="927" w:hanging="360"/>
      </w:pPr>
      <w:rPr>
        <w:rFonts w:ascii="Webdings" w:hAnsi="Webdings" w:hint="default"/>
        <w:b w:val="0"/>
        <w:i w:val="0"/>
        <w:color w:val="005874"/>
        <w:sz w:val="22"/>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3E23743"/>
    <w:multiLevelType w:val="multilevel"/>
    <w:tmpl w:val="37AAF24C"/>
    <w:styleLink w:val="DTABullets"/>
    <w:lvl w:ilvl="0">
      <w:start w:val="1"/>
      <w:numFmt w:val="bullet"/>
      <w:pStyle w:val="BulletLevel1"/>
      <w:lvlText w:val=""/>
      <w:lvlJc w:val="left"/>
      <w:pPr>
        <w:ind w:left="567" w:hanging="283"/>
      </w:pPr>
      <w:rPr>
        <w:rFonts w:ascii="Symbol" w:hAnsi="Symbol" w:hint="default"/>
        <w:color w:val="053A68" w:themeColor="text2"/>
      </w:rPr>
    </w:lvl>
    <w:lvl w:ilvl="1">
      <w:start w:val="1"/>
      <w:numFmt w:val="bullet"/>
      <w:pStyle w:val="BulletLevel2"/>
      <w:lvlText w:val="–"/>
      <w:lvlJc w:val="left"/>
      <w:pPr>
        <w:ind w:left="851" w:hanging="283"/>
      </w:pPr>
      <w:rPr>
        <w:rFonts w:ascii="Arial" w:hAnsi="Arial" w:hint="default"/>
        <w:color w:val="053A68" w:themeColor="text2"/>
      </w:rPr>
    </w:lvl>
    <w:lvl w:ilvl="2">
      <w:start w:val="1"/>
      <w:numFmt w:val="bullet"/>
      <w:pStyle w:val="BulletLevel3"/>
      <w:lvlText w:val="◦"/>
      <w:lvlJc w:val="left"/>
      <w:pPr>
        <w:ind w:left="1135" w:hanging="283"/>
      </w:pPr>
      <w:rPr>
        <w:rFonts w:ascii="Arial" w:hAnsi="Arial" w:hint="default"/>
        <w:color w:val="053A68" w:themeColor="text2"/>
      </w:rPr>
    </w:lvl>
    <w:lvl w:ilvl="3">
      <w:start w:val="1"/>
      <w:numFmt w:val="bullet"/>
      <w:lvlText w:val="»"/>
      <w:lvlJc w:val="left"/>
      <w:pPr>
        <w:ind w:left="1419" w:hanging="283"/>
      </w:pPr>
      <w:rPr>
        <w:rFonts w:ascii="Arial" w:hAnsi="Arial" w:hint="default"/>
        <w:color w:val="053A68"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 w15:restartNumberingAfterBreak="0">
    <w:nsid w:val="08167107"/>
    <w:multiLevelType w:val="multilevel"/>
    <w:tmpl w:val="F6C8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5" w15:restartNumberingAfterBreak="0">
    <w:nsid w:val="231107AD"/>
    <w:multiLevelType w:val="hybridMultilevel"/>
    <w:tmpl w:val="76F063B4"/>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1B6B9F"/>
    <w:multiLevelType w:val="multilevel"/>
    <w:tmpl w:val="7166B576"/>
    <w:styleLink w:val="ListLegal"/>
    <w:lvl w:ilvl="0">
      <w:start w:val="1"/>
      <w:numFmt w:val="decimal"/>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7" w15:restartNumberingAfterBreak="0">
    <w:nsid w:val="3CD741CD"/>
    <w:multiLevelType w:val="hybridMultilevel"/>
    <w:tmpl w:val="09AC6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F17713"/>
    <w:multiLevelType w:val="multilevel"/>
    <w:tmpl w:val="4D32DEEA"/>
    <w:styleLink w:val="ListNumbered"/>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58463CCA"/>
    <w:multiLevelType w:val="hybridMultilevel"/>
    <w:tmpl w:val="89D66402"/>
    <w:lvl w:ilvl="0" w:tplc="399A2D1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E5821DD"/>
    <w:multiLevelType w:val="multilevel"/>
    <w:tmpl w:val="F02A1912"/>
    <w:styleLink w:val="HeadingAppendixNumbers"/>
    <w:lvl w:ilvl="0">
      <w:start w:val="1"/>
      <w:numFmt w:val="upperLetter"/>
      <w:suff w:val="space"/>
      <w:lvlText w:val="Appendix %1:"/>
      <w:lvlJc w:val="left"/>
      <w:pPr>
        <w:ind w:left="0" w:firstLine="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D8027D"/>
    <w:multiLevelType w:val="hybridMultilevel"/>
    <w:tmpl w:val="79229762"/>
    <w:lvl w:ilvl="0" w:tplc="0C090001">
      <w:start w:val="1"/>
      <w:numFmt w:val="bullet"/>
      <w:lvlText w:val=""/>
      <w:lvlJc w:val="left"/>
      <w:pPr>
        <w:ind w:left="-1396" w:hanging="360"/>
      </w:pPr>
      <w:rPr>
        <w:rFonts w:ascii="Symbol" w:hAnsi="Symbol" w:hint="default"/>
      </w:rPr>
    </w:lvl>
    <w:lvl w:ilvl="1" w:tplc="0C090003" w:tentative="1">
      <w:start w:val="1"/>
      <w:numFmt w:val="bullet"/>
      <w:lvlText w:val="o"/>
      <w:lvlJc w:val="left"/>
      <w:pPr>
        <w:ind w:left="-676" w:hanging="360"/>
      </w:pPr>
      <w:rPr>
        <w:rFonts w:ascii="Courier New" w:hAnsi="Courier New" w:cs="Courier New" w:hint="default"/>
      </w:rPr>
    </w:lvl>
    <w:lvl w:ilvl="2" w:tplc="0C090005" w:tentative="1">
      <w:start w:val="1"/>
      <w:numFmt w:val="bullet"/>
      <w:lvlText w:val=""/>
      <w:lvlJc w:val="left"/>
      <w:pPr>
        <w:ind w:left="44" w:hanging="360"/>
      </w:pPr>
      <w:rPr>
        <w:rFonts w:ascii="Wingdings" w:hAnsi="Wingdings" w:hint="default"/>
      </w:rPr>
    </w:lvl>
    <w:lvl w:ilvl="3" w:tplc="0C090001" w:tentative="1">
      <w:start w:val="1"/>
      <w:numFmt w:val="bullet"/>
      <w:lvlText w:val=""/>
      <w:lvlJc w:val="left"/>
      <w:pPr>
        <w:ind w:left="764" w:hanging="360"/>
      </w:pPr>
      <w:rPr>
        <w:rFonts w:ascii="Symbol" w:hAnsi="Symbol" w:hint="default"/>
      </w:rPr>
    </w:lvl>
    <w:lvl w:ilvl="4" w:tplc="0C090003" w:tentative="1">
      <w:start w:val="1"/>
      <w:numFmt w:val="bullet"/>
      <w:lvlText w:val="o"/>
      <w:lvlJc w:val="left"/>
      <w:pPr>
        <w:ind w:left="1484" w:hanging="360"/>
      </w:pPr>
      <w:rPr>
        <w:rFonts w:ascii="Courier New" w:hAnsi="Courier New" w:cs="Courier New" w:hint="default"/>
      </w:rPr>
    </w:lvl>
    <w:lvl w:ilvl="5" w:tplc="0C090005" w:tentative="1">
      <w:start w:val="1"/>
      <w:numFmt w:val="bullet"/>
      <w:lvlText w:val=""/>
      <w:lvlJc w:val="left"/>
      <w:pPr>
        <w:ind w:left="2204" w:hanging="360"/>
      </w:pPr>
      <w:rPr>
        <w:rFonts w:ascii="Wingdings" w:hAnsi="Wingdings" w:hint="default"/>
      </w:rPr>
    </w:lvl>
    <w:lvl w:ilvl="6" w:tplc="0C090001" w:tentative="1">
      <w:start w:val="1"/>
      <w:numFmt w:val="bullet"/>
      <w:lvlText w:val=""/>
      <w:lvlJc w:val="left"/>
      <w:pPr>
        <w:ind w:left="2924" w:hanging="360"/>
      </w:pPr>
      <w:rPr>
        <w:rFonts w:ascii="Symbol" w:hAnsi="Symbol" w:hint="default"/>
      </w:rPr>
    </w:lvl>
    <w:lvl w:ilvl="7" w:tplc="0C090003" w:tentative="1">
      <w:start w:val="1"/>
      <w:numFmt w:val="bullet"/>
      <w:lvlText w:val="o"/>
      <w:lvlJc w:val="left"/>
      <w:pPr>
        <w:ind w:left="3644" w:hanging="360"/>
      </w:pPr>
      <w:rPr>
        <w:rFonts w:ascii="Courier New" w:hAnsi="Courier New" w:cs="Courier New" w:hint="default"/>
      </w:rPr>
    </w:lvl>
    <w:lvl w:ilvl="8" w:tplc="0C090005" w:tentative="1">
      <w:start w:val="1"/>
      <w:numFmt w:val="bullet"/>
      <w:lvlText w:val=""/>
      <w:lvlJc w:val="left"/>
      <w:pPr>
        <w:ind w:left="4364" w:hanging="360"/>
      </w:pPr>
      <w:rPr>
        <w:rFonts w:ascii="Wingdings" w:hAnsi="Wingdings" w:hint="default"/>
      </w:rPr>
    </w:lvl>
  </w:abstractNum>
  <w:abstractNum w:abstractNumId="12" w15:restartNumberingAfterBreak="0">
    <w:nsid w:val="685E30F9"/>
    <w:multiLevelType w:val="multilevel"/>
    <w:tmpl w:val="2220A51E"/>
    <w:styleLink w:val="NumberedHeadings"/>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7D2C5612"/>
    <w:multiLevelType w:val="multilevel"/>
    <w:tmpl w:val="7DB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4"/>
  </w:num>
  <w:num w:numId="5">
    <w:abstractNumId w:val="8"/>
  </w:num>
  <w:num w:numId="6">
    <w:abstractNumId w:val="10"/>
  </w:num>
  <w:num w:numId="7">
    <w:abstractNumId w:val="12"/>
  </w:num>
  <w:num w:numId="8">
    <w:abstractNumId w:val="13"/>
  </w:num>
  <w:num w:numId="9">
    <w:abstractNumId w:val="3"/>
  </w:num>
  <w:num w:numId="10">
    <w:abstractNumId w:val="7"/>
  </w:num>
  <w:num w:numId="11">
    <w:abstractNumId w:val="9"/>
  </w:num>
  <w:num w:numId="12">
    <w:abstractNumId w:val="11"/>
  </w:num>
  <w:num w:numId="13">
    <w:abstractNumId w:val="1"/>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8"/>
    <w:rsid w:val="000014E7"/>
    <w:rsid w:val="00002BB2"/>
    <w:rsid w:val="00036944"/>
    <w:rsid w:val="00040993"/>
    <w:rsid w:val="000644AF"/>
    <w:rsid w:val="00064DDA"/>
    <w:rsid w:val="0008481C"/>
    <w:rsid w:val="00091D8C"/>
    <w:rsid w:val="000A2CF8"/>
    <w:rsid w:val="000A55F1"/>
    <w:rsid w:val="000E5C74"/>
    <w:rsid w:val="000F5F07"/>
    <w:rsid w:val="000F6B0D"/>
    <w:rsid w:val="00110A2A"/>
    <w:rsid w:val="00126351"/>
    <w:rsid w:val="00141C24"/>
    <w:rsid w:val="001420CB"/>
    <w:rsid w:val="001423BE"/>
    <w:rsid w:val="001552C7"/>
    <w:rsid w:val="00181AAF"/>
    <w:rsid w:val="001A46EB"/>
    <w:rsid w:val="001C5D03"/>
    <w:rsid w:val="001D5552"/>
    <w:rsid w:val="001E5F54"/>
    <w:rsid w:val="001F7345"/>
    <w:rsid w:val="002122CB"/>
    <w:rsid w:val="0021297C"/>
    <w:rsid w:val="00233257"/>
    <w:rsid w:val="00297F2C"/>
    <w:rsid w:val="002A09D1"/>
    <w:rsid w:val="002A47C0"/>
    <w:rsid w:val="002C2E02"/>
    <w:rsid w:val="002C361D"/>
    <w:rsid w:val="002E1B16"/>
    <w:rsid w:val="002E2A4B"/>
    <w:rsid w:val="002E2DD9"/>
    <w:rsid w:val="00303DFD"/>
    <w:rsid w:val="00304C95"/>
    <w:rsid w:val="00307343"/>
    <w:rsid w:val="00311765"/>
    <w:rsid w:val="00347FC9"/>
    <w:rsid w:val="00365E4A"/>
    <w:rsid w:val="0037108B"/>
    <w:rsid w:val="003726F5"/>
    <w:rsid w:val="00380925"/>
    <w:rsid w:val="00395590"/>
    <w:rsid w:val="003A3426"/>
    <w:rsid w:val="003B0AC6"/>
    <w:rsid w:val="003E60A7"/>
    <w:rsid w:val="00401B1B"/>
    <w:rsid w:val="00421029"/>
    <w:rsid w:val="004360FB"/>
    <w:rsid w:val="00436B17"/>
    <w:rsid w:val="004509FC"/>
    <w:rsid w:val="004530EC"/>
    <w:rsid w:val="004A463A"/>
    <w:rsid w:val="004A6C6F"/>
    <w:rsid w:val="004A7D94"/>
    <w:rsid w:val="004B6270"/>
    <w:rsid w:val="004C665A"/>
    <w:rsid w:val="004D6C05"/>
    <w:rsid w:val="004E46D0"/>
    <w:rsid w:val="004F1FE4"/>
    <w:rsid w:val="005062B7"/>
    <w:rsid w:val="005065AB"/>
    <w:rsid w:val="00514809"/>
    <w:rsid w:val="0052204B"/>
    <w:rsid w:val="0052437A"/>
    <w:rsid w:val="005338E9"/>
    <w:rsid w:val="00545616"/>
    <w:rsid w:val="00546D3C"/>
    <w:rsid w:val="00580DA0"/>
    <w:rsid w:val="00580FEC"/>
    <w:rsid w:val="00584CB3"/>
    <w:rsid w:val="00587FC8"/>
    <w:rsid w:val="005966BB"/>
    <w:rsid w:val="00596AD8"/>
    <w:rsid w:val="005D512C"/>
    <w:rsid w:val="005D60CE"/>
    <w:rsid w:val="005E0BF9"/>
    <w:rsid w:val="005E40F6"/>
    <w:rsid w:val="005F3D4F"/>
    <w:rsid w:val="00617792"/>
    <w:rsid w:val="00637808"/>
    <w:rsid w:val="00650909"/>
    <w:rsid w:val="006779E7"/>
    <w:rsid w:val="006A0656"/>
    <w:rsid w:val="006A46EC"/>
    <w:rsid w:val="006D706E"/>
    <w:rsid w:val="006E5190"/>
    <w:rsid w:val="007177AA"/>
    <w:rsid w:val="007279DF"/>
    <w:rsid w:val="007306CB"/>
    <w:rsid w:val="0073672A"/>
    <w:rsid w:val="00736FB1"/>
    <w:rsid w:val="007411A6"/>
    <w:rsid w:val="00751DE8"/>
    <w:rsid w:val="00760557"/>
    <w:rsid w:val="007617AF"/>
    <w:rsid w:val="00774BFD"/>
    <w:rsid w:val="007810EC"/>
    <w:rsid w:val="00787DFE"/>
    <w:rsid w:val="0079412F"/>
    <w:rsid w:val="00794AFF"/>
    <w:rsid w:val="007950BA"/>
    <w:rsid w:val="0079614D"/>
    <w:rsid w:val="007B0CAD"/>
    <w:rsid w:val="007C3E6A"/>
    <w:rsid w:val="007D20B9"/>
    <w:rsid w:val="007D4346"/>
    <w:rsid w:val="007D44B6"/>
    <w:rsid w:val="007D55D0"/>
    <w:rsid w:val="00816B4E"/>
    <w:rsid w:val="00817278"/>
    <w:rsid w:val="00850F77"/>
    <w:rsid w:val="00851797"/>
    <w:rsid w:val="00853451"/>
    <w:rsid w:val="00853498"/>
    <w:rsid w:val="00853A12"/>
    <w:rsid w:val="0087087F"/>
    <w:rsid w:val="0087224E"/>
    <w:rsid w:val="00885BC1"/>
    <w:rsid w:val="008860CE"/>
    <w:rsid w:val="008B751F"/>
    <w:rsid w:val="008D2DEE"/>
    <w:rsid w:val="008D63EE"/>
    <w:rsid w:val="008E2421"/>
    <w:rsid w:val="00914EE6"/>
    <w:rsid w:val="00926AEF"/>
    <w:rsid w:val="00951477"/>
    <w:rsid w:val="009528BC"/>
    <w:rsid w:val="00953251"/>
    <w:rsid w:val="009578CC"/>
    <w:rsid w:val="0097259C"/>
    <w:rsid w:val="00993957"/>
    <w:rsid w:val="009945EB"/>
    <w:rsid w:val="009C506D"/>
    <w:rsid w:val="009C74D0"/>
    <w:rsid w:val="009D2E92"/>
    <w:rsid w:val="009D3875"/>
    <w:rsid w:val="009D3E0D"/>
    <w:rsid w:val="009D6052"/>
    <w:rsid w:val="009E68C2"/>
    <w:rsid w:val="00A04A32"/>
    <w:rsid w:val="00A14E9C"/>
    <w:rsid w:val="00A2426D"/>
    <w:rsid w:val="00A248E1"/>
    <w:rsid w:val="00A4350C"/>
    <w:rsid w:val="00A6485C"/>
    <w:rsid w:val="00A66202"/>
    <w:rsid w:val="00A707DB"/>
    <w:rsid w:val="00A72DDC"/>
    <w:rsid w:val="00A77407"/>
    <w:rsid w:val="00A96CBC"/>
    <w:rsid w:val="00B37003"/>
    <w:rsid w:val="00B55738"/>
    <w:rsid w:val="00B75BFA"/>
    <w:rsid w:val="00B76C76"/>
    <w:rsid w:val="00B77BE8"/>
    <w:rsid w:val="00BE1D95"/>
    <w:rsid w:val="00BF3401"/>
    <w:rsid w:val="00C10980"/>
    <w:rsid w:val="00C25987"/>
    <w:rsid w:val="00C40C1F"/>
    <w:rsid w:val="00C41ACE"/>
    <w:rsid w:val="00C576A1"/>
    <w:rsid w:val="00C72844"/>
    <w:rsid w:val="00C9700B"/>
    <w:rsid w:val="00CA464C"/>
    <w:rsid w:val="00CE26B8"/>
    <w:rsid w:val="00CE366F"/>
    <w:rsid w:val="00CE465B"/>
    <w:rsid w:val="00D07CA2"/>
    <w:rsid w:val="00D11DBD"/>
    <w:rsid w:val="00D12D24"/>
    <w:rsid w:val="00D17139"/>
    <w:rsid w:val="00D26E7C"/>
    <w:rsid w:val="00D41022"/>
    <w:rsid w:val="00D655FC"/>
    <w:rsid w:val="00D7519A"/>
    <w:rsid w:val="00D83F35"/>
    <w:rsid w:val="00D84EB1"/>
    <w:rsid w:val="00D92703"/>
    <w:rsid w:val="00DD77D9"/>
    <w:rsid w:val="00DE25F3"/>
    <w:rsid w:val="00DE266B"/>
    <w:rsid w:val="00E0589F"/>
    <w:rsid w:val="00E117B2"/>
    <w:rsid w:val="00E406A7"/>
    <w:rsid w:val="00E44F6C"/>
    <w:rsid w:val="00E47674"/>
    <w:rsid w:val="00E550D1"/>
    <w:rsid w:val="00E6419B"/>
    <w:rsid w:val="00E8091B"/>
    <w:rsid w:val="00E9278A"/>
    <w:rsid w:val="00EA69F6"/>
    <w:rsid w:val="00EB3DAE"/>
    <w:rsid w:val="00EC2DC7"/>
    <w:rsid w:val="00EE072E"/>
    <w:rsid w:val="00EF6766"/>
    <w:rsid w:val="00F33B9E"/>
    <w:rsid w:val="00F43E51"/>
    <w:rsid w:val="00F57D9B"/>
    <w:rsid w:val="00F63D9F"/>
    <w:rsid w:val="00F66052"/>
    <w:rsid w:val="00F95083"/>
    <w:rsid w:val="00F96723"/>
    <w:rsid w:val="00FA0C65"/>
    <w:rsid w:val="00FA7157"/>
    <w:rsid w:val="00FB4D0F"/>
    <w:rsid w:val="00FC0EF8"/>
    <w:rsid w:val="00FD3FD1"/>
    <w:rsid w:val="00FE73ED"/>
    <w:rsid w:val="00FF0560"/>
    <w:rsid w:val="00FF07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55F5A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53A68"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4D"/>
    <w:pPr>
      <w:spacing w:line="280" w:lineRule="atLeast"/>
    </w:pPr>
    <w:rPr>
      <w:color w:val="000000" w:themeColor="text1"/>
      <w:sz w:val="20"/>
    </w:rPr>
  </w:style>
  <w:style w:type="paragraph" w:styleId="Heading1">
    <w:name w:val="heading 1"/>
    <w:basedOn w:val="Normal"/>
    <w:next w:val="Normal"/>
    <w:link w:val="Heading1Char"/>
    <w:uiPriority w:val="9"/>
    <w:qFormat/>
    <w:rsid w:val="005E0BF9"/>
    <w:pPr>
      <w:keepNext/>
      <w:keepLines/>
      <w:spacing w:before="400" w:after="160" w:line="240" w:lineRule="auto"/>
      <w:contextualSpacing/>
      <w:outlineLvl w:val="0"/>
    </w:pPr>
    <w:rPr>
      <w:rFonts w:asciiTheme="majorHAnsi" w:eastAsiaTheme="majorEastAsia" w:hAnsiTheme="majorHAnsi" w:cstheme="majorBidi"/>
      <w:sz w:val="40"/>
      <w:szCs w:val="32"/>
    </w:rPr>
  </w:style>
  <w:style w:type="paragraph" w:styleId="Heading2">
    <w:name w:val="heading 2"/>
    <w:basedOn w:val="Heading1"/>
    <w:next w:val="Normal"/>
    <w:link w:val="Heading2Char"/>
    <w:uiPriority w:val="9"/>
    <w:qFormat/>
    <w:rsid w:val="00E47674"/>
    <w:pPr>
      <w:outlineLvl w:val="1"/>
    </w:pPr>
    <w:rPr>
      <w:sz w:val="32"/>
      <w:szCs w:val="26"/>
    </w:rPr>
  </w:style>
  <w:style w:type="paragraph" w:styleId="Heading3">
    <w:name w:val="heading 3"/>
    <w:basedOn w:val="Heading2"/>
    <w:next w:val="Normal"/>
    <w:link w:val="Heading3Char"/>
    <w:uiPriority w:val="9"/>
    <w:qFormat/>
    <w:rsid w:val="00E47674"/>
    <w:pPr>
      <w:outlineLvl w:val="2"/>
    </w:pPr>
    <w:rPr>
      <w:b/>
      <w:sz w:val="24"/>
      <w:szCs w:val="24"/>
    </w:rPr>
  </w:style>
  <w:style w:type="paragraph" w:styleId="Heading4">
    <w:name w:val="heading 4"/>
    <w:basedOn w:val="Heading3"/>
    <w:next w:val="Normal"/>
    <w:link w:val="Heading4Char"/>
    <w:uiPriority w:val="9"/>
    <w:qFormat/>
    <w:rsid w:val="0097259C"/>
    <w:pPr>
      <w:spacing w:before="360"/>
      <w:outlineLvl w:val="3"/>
    </w:pPr>
    <w:rPr>
      <w:b w:val="0"/>
      <w:i/>
      <w:iCs/>
      <w:sz w:val="22"/>
    </w:rPr>
  </w:style>
  <w:style w:type="paragraph" w:styleId="Heading5">
    <w:name w:val="heading 5"/>
    <w:basedOn w:val="Normal"/>
    <w:next w:val="Normal"/>
    <w:link w:val="Heading5Char"/>
    <w:uiPriority w:val="9"/>
    <w:qFormat/>
    <w:rsid w:val="00926AEF"/>
    <w:pPr>
      <w:keepNext/>
      <w:keepLines/>
      <w:spacing w:before="360" w:after="160"/>
      <w:contextualSpacing/>
      <w:outlineLvl w:val="4"/>
    </w:pPr>
    <w:rPr>
      <w:rFonts w:asciiTheme="majorHAnsi" w:eastAsiaTheme="majorEastAsia" w:hAnsiTheme="majorHAnsi" w:cstheme="majorBidi"/>
      <w:b/>
      <w:color w:val="404040" w:themeColor="text1" w:themeTint="BF"/>
    </w:rPr>
  </w:style>
  <w:style w:type="paragraph" w:styleId="Heading6">
    <w:name w:val="heading 6"/>
    <w:basedOn w:val="Normal"/>
    <w:next w:val="Normal"/>
    <w:link w:val="Heading6Char"/>
    <w:uiPriority w:val="9"/>
    <w:semiHidden/>
    <w:unhideWhenUsed/>
    <w:rsid w:val="0097259C"/>
    <w:pPr>
      <w:keepNext/>
      <w:keepLines/>
      <w:spacing w:before="40" w:after="0"/>
      <w:outlineLvl w:val="5"/>
    </w:pPr>
    <w:rPr>
      <w:rFonts w:asciiTheme="majorHAnsi" w:eastAsiaTheme="majorEastAsia" w:hAnsiTheme="majorHAnsi" w:cstheme="majorBidi"/>
      <w:color w:val="292558" w:themeColor="accent2" w:themeShade="80"/>
      <w:sz w:val="18"/>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F9"/>
    <w:rPr>
      <w:rFonts w:asciiTheme="majorHAnsi" w:eastAsiaTheme="majorEastAsia" w:hAnsiTheme="majorHAnsi" w:cstheme="majorBidi"/>
      <w:color w:val="000000" w:themeColor="text1"/>
      <w:sz w:val="40"/>
      <w:szCs w:val="32"/>
    </w:rPr>
  </w:style>
  <w:style w:type="character" w:customStyle="1" w:styleId="Heading2Char">
    <w:name w:val="Heading 2 Char"/>
    <w:basedOn w:val="DefaultParagraphFont"/>
    <w:link w:val="Heading2"/>
    <w:uiPriority w:val="9"/>
    <w:rsid w:val="00E47674"/>
    <w:rPr>
      <w:rFonts w:asciiTheme="majorHAnsi" w:eastAsiaTheme="majorEastAsia" w:hAnsiTheme="majorHAnsi" w:cstheme="majorBidi"/>
      <w:color w:val="4DA3AB" w:themeColor="accent1"/>
      <w:sz w:val="32"/>
      <w:szCs w:val="26"/>
    </w:rPr>
  </w:style>
  <w:style w:type="character" w:customStyle="1" w:styleId="Heading3Char">
    <w:name w:val="Heading 3 Char"/>
    <w:basedOn w:val="DefaultParagraphFont"/>
    <w:link w:val="Heading3"/>
    <w:uiPriority w:val="9"/>
    <w:rsid w:val="00E47674"/>
    <w:rPr>
      <w:rFonts w:asciiTheme="majorHAnsi" w:eastAsiaTheme="majorEastAsia" w:hAnsiTheme="majorHAnsi" w:cstheme="majorBidi"/>
      <w:b/>
      <w:color w:val="4DA3AB" w:themeColor="accent1"/>
      <w:sz w:val="24"/>
      <w:szCs w:val="24"/>
    </w:rPr>
  </w:style>
  <w:style w:type="character" w:customStyle="1" w:styleId="Heading6Char">
    <w:name w:val="Heading 6 Char"/>
    <w:basedOn w:val="DefaultParagraphFont"/>
    <w:link w:val="Heading6"/>
    <w:uiPriority w:val="9"/>
    <w:semiHidden/>
    <w:rsid w:val="0097259C"/>
    <w:rPr>
      <w:rFonts w:asciiTheme="majorHAnsi" w:eastAsiaTheme="majorEastAsia" w:hAnsiTheme="majorHAnsi" w:cstheme="majorBidi"/>
      <w:color w:val="292558" w:themeColor="accent2" w:themeShade="80"/>
      <w:sz w:val="18"/>
    </w:rPr>
  </w:style>
  <w:style w:type="paragraph" w:customStyle="1" w:styleId="Figure">
    <w:name w:val="Figure"/>
    <w:aliases w:val="graph or table heading"/>
    <w:basedOn w:val="Normal"/>
    <w:next w:val="Normal"/>
    <w:qFormat/>
    <w:rsid w:val="00FF071B"/>
    <w:rPr>
      <w:b/>
      <w:sz w:val="18"/>
    </w:rPr>
  </w:style>
  <w:style w:type="character" w:customStyle="1" w:styleId="Heading4Char">
    <w:name w:val="Heading 4 Char"/>
    <w:basedOn w:val="DefaultParagraphFont"/>
    <w:link w:val="Heading4"/>
    <w:uiPriority w:val="9"/>
    <w:rsid w:val="0097259C"/>
    <w:rPr>
      <w:rFonts w:asciiTheme="majorHAnsi" w:eastAsiaTheme="majorEastAsia" w:hAnsiTheme="majorHAnsi" w:cstheme="majorBidi"/>
      <w:i/>
      <w:iCs/>
      <w:color w:val="000000" w:themeColor="text1"/>
      <w:szCs w:val="24"/>
    </w:rPr>
  </w:style>
  <w:style w:type="character" w:customStyle="1" w:styleId="Heading5Char">
    <w:name w:val="Heading 5 Char"/>
    <w:basedOn w:val="DefaultParagraphFont"/>
    <w:link w:val="Heading5"/>
    <w:uiPriority w:val="9"/>
    <w:rsid w:val="00926AEF"/>
    <w:rPr>
      <w:rFonts w:asciiTheme="majorHAnsi" w:eastAsiaTheme="majorEastAsia" w:hAnsiTheme="majorHAnsi" w:cstheme="majorBidi"/>
      <w:b/>
      <w:color w:val="404040" w:themeColor="text1" w:themeTint="BF"/>
      <w:sz w:val="20"/>
    </w:rPr>
  </w:style>
  <w:style w:type="paragraph" w:styleId="TOCHeading">
    <w:name w:val="TOC Heading"/>
    <w:basedOn w:val="Heading1"/>
    <w:next w:val="Normal"/>
    <w:uiPriority w:val="39"/>
    <w:unhideWhenUsed/>
    <w:rsid w:val="008D2DEE"/>
    <w:pPr>
      <w:outlineLvl w:val="9"/>
    </w:pPr>
    <w:rPr>
      <w:color w:val="0D0D0D" w:themeColor="text1" w:themeTint="F2"/>
      <w:lang w:val="en-US"/>
    </w:rPr>
  </w:style>
  <w:style w:type="paragraph" w:styleId="TOC1">
    <w:name w:val="toc 1"/>
    <w:basedOn w:val="Normal"/>
    <w:next w:val="Normal"/>
    <w:autoRedefine/>
    <w:uiPriority w:val="39"/>
    <w:unhideWhenUsed/>
    <w:qFormat/>
    <w:rsid w:val="008D2DEE"/>
    <w:pPr>
      <w:tabs>
        <w:tab w:val="left" w:pos="567"/>
        <w:tab w:val="right" w:leader="dot" w:pos="9633"/>
      </w:tabs>
      <w:suppressAutoHyphens/>
      <w:spacing w:line="240" w:lineRule="auto"/>
    </w:pPr>
    <w:rPr>
      <w:b/>
    </w:rPr>
  </w:style>
  <w:style w:type="paragraph" w:styleId="TOC2">
    <w:name w:val="toc 2"/>
    <w:basedOn w:val="Normal"/>
    <w:next w:val="Normal"/>
    <w:autoRedefine/>
    <w:uiPriority w:val="39"/>
    <w:unhideWhenUsed/>
    <w:qFormat/>
    <w:rsid w:val="008D2DEE"/>
    <w:pPr>
      <w:tabs>
        <w:tab w:val="left" w:pos="851"/>
        <w:tab w:val="right" w:leader="dot" w:pos="9633"/>
      </w:tabs>
      <w:suppressAutoHyphens/>
      <w:spacing w:before="80" w:line="240" w:lineRule="auto"/>
      <w:ind w:left="284"/>
    </w:pPr>
  </w:style>
  <w:style w:type="character" w:styleId="Hyperlink">
    <w:name w:val="Hyperlink"/>
    <w:basedOn w:val="DefaultParagraphFont"/>
    <w:uiPriority w:val="99"/>
    <w:unhideWhenUsed/>
    <w:qFormat/>
    <w:rsid w:val="00FE73ED"/>
    <w:rPr>
      <w:color w:val="0563C1" w:themeColor="hyperlink"/>
      <w:u w:val="single"/>
    </w:rPr>
  </w:style>
  <w:style w:type="paragraph" w:customStyle="1" w:styleId="BulletLevel1">
    <w:name w:val="Bullet Level 1"/>
    <w:basedOn w:val="Normal"/>
    <w:uiPriority w:val="3"/>
    <w:qFormat/>
    <w:rsid w:val="00851797"/>
    <w:pPr>
      <w:numPr>
        <w:numId w:val="2"/>
      </w:numPr>
      <w:spacing w:before="80"/>
    </w:pPr>
  </w:style>
  <w:style w:type="paragraph" w:customStyle="1" w:styleId="BulletLevel2">
    <w:name w:val="Bullet Level 2"/>
    <w:basedOn w:val="BulletLevel1"/>
    <w:uiPriority w:val="3"/>
    <w:qFormat/>
    <w:rsid w:val="00851797"/>
    <w:pPr>
      <w:numPr>
        <w:ilvl w:val="1"/>
      </w:numPr>
    </w:pPr>
  </w:style>
  <w:style w:type="paragraph" w:customStyle="1" w:styleId="BulletLevel3">
    <w:name w:val="Bullet Level 3"/>
    <w:basedOn w:val="BulletLevel2"/>
    <w:uiPriority w:val="3"/>
    <w:qFormat/>
    <w:rsid w:val="00851797"/>
    <w:pPr>
      <w:numPr>
        <w:ilvl w:val="2"/>
      </w:numPr>
    </w:pPr>
  </w:style>
  <w:style w:type="table" w:customStyle="1" w:styleId="Calendar1">
    <w:name w:val="Calendar 1"/>
    <w:basedOn w:val="TableNormal"/>
    <w:uiPriority w:val="99"/>
    <w:qFormat/>
    <w:rsid w:val="00040993"/>
    <w:pPr>
      <w:spacing w:before="0" w:after="0" w:line="240" w:lineRule="auto"/>
    </w:pPr>
    <w:rPr>
      <w:rFonts w:eastAsiaTheme="minorEastAsia"/>
      <w:color w:val="auto"/>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heading">
    <w:name w:val="table heading"/>
    <w:basedOn w:val="Normal"/>
    <w:link w:val="tableheadingChar"/>
    <w:qFormat/>
    <w:rsid w:val="00233257"/>
    <w:pPr>
      <w:spacing w:before="0" w:after="0"/>
    </w:pPr>
    <w:rPr>
      <w:b/>
      <w:sz w:val="22"/>
    </w:rPr>
  </w:style>
  <w:style w:type="paragraph" w:customStyle="1" w:styleId="tabletextnormal">
    <w:name w:val="table text normal"/>
    <w:basedOn w:val="Normal"/>
    <w:link w:val="tabletextnormalChar"/>
    <w:qFormat/>
    <w:rsid w:val="00233257"/>
    <w:pPr>
      <w:spacing w:before="0" w:after="0"/>
    </w:pPr>
  </w:style>
  <w:style w:type="paragraph" w:customStyle="1" w:styleId="ListAlphaLevel1">
    <w:name w:val="List Alpha Level 1"/>
    <w:basedOn w:val="Normal"/>
    <w:uiPriority w:val="3"/>
    <w:qFormat/>
    <w:rsid w:val="005F3D4F"/>
    <w:pPr>
      <w:numPr>
        <w:numId w:val="4"/>
      </w:numPr>
      <w:spacing w:before="80"/>
    </w:pPr>
  </w:style>
  <w:style w:type="paragraph" w:customStyle="1" w:styleId="ListAlphaLevel2">
    <w:name w:val="List Alpha Level 2"/>
    <w:basedOn w:val="ListAlphaLevel1"/>
    <w:uiPriority w:val="3"/>
    <w:qFormat/>
    <w:rsid w:val="005F3D4F"/>
    <w:pPr>
      <w:numPr>
        <w:ilvl w:val="1"/>
      </w:numPr>
    </w:pPr>
  </w:style>
  <w:style w:type="paragraph" w:styleId="Quote">
    <w:name w:val="Quote"/>
    <w:basedOn w:val="Normal"/>
    <w:next w:val="Normal"/>
    <w:link w:val="QuoteChar"/>
    <w:uiPriority w:val="29"/>
    <w:qFormat/>
    <w:rsid w:val="000014E7"/>
    <w:pPr>
      <w:spacing w:before="280" w:after="280"/>
    </w:pPr>
    <w:rPr>
      <w:iCs/>
      <w:color w:val="053A68" w:themeColor="text2"/>
      <w:sz w:val="26"/>
    </w:rPr>
  </w:style>
  <w:style w:type="character" w:customStyle="1" w:styleId="QuoteChar">
    <w:name w:val="Quote Char"/>
    <w:basedOn w:val="DefaultParagraphFont"/>
    <w:link w:val="Quote"/>
    <w:uiPriority w:val="29"/>
    <w:rsid w:val="000014E7"/>
    <w:rPr>
      <w:iCs/>
      <w:sz w:val="26"/>
    </w:rPr>
  </w:style>
  <w:style w:type="paragraph" w:styleId="Footer">
    <w:name w:val="footer"/>
    <w:basedOn w:val="Normal"/>
    <w:link w:val="FooterChar"/>
    <w:uiPriority w:val="99"/>
    <w:unhideWhenUsed/>
    <w:rsid w:val="007C3E6A"/>
    <w:pPr>
      <w:tabs>
        <w:tab w:val="left" w:pos="1418"/>
        <w:tab w:val="right" w:pos="9072"/>
      </w:tabs>
      <w:suppressAutoHyphens/>
      <w:spacing w:before="320" w:after="0" w:line="240" w:lineRule="auto"/>
      <w:contextualSpacing/>
    </w:pPr>
    <w:rPr>
      <w:sz w:val="16"/>
    </w:rPr>
  </w:style>
  <w:style w:type="character" w:customStyle="1" w:styleId="FooterChar">
    <w:name w:val="Footer Char"/>
    <w:basedOn w:val="DefaultParagraphFont"/>
    <w:link w:val="Footer"/>
    <w:uiPriority w:val="99"/>
    <w:rsid w:val="007C3E6A"/>
    <w:rPr>
      <w:sz w:val="16"/>
    </w:rPr>
  </w:style>
  <w:style w:type="paragraph" w:customStyle="1" w:styleId="Box1Normal">
    <w:name w:val="Box 1 Normal"/>
    <w:basedOn w:val="Normal"/>
    <w:uiPriority w:val="14"/>
    <w:qFormat/>
    <w:rsid w:val="000F6B0D"/>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qFormat/>
    <w:rsid w:val="00F63D9F"/>
    <w:rPr>
      <w:b/>
      <w:sz w:val="22"/>
    </w:rPr>
  </w:style>
  <w:style w:type="paragraph" w:customStyle="1" w:styleId="Box1Bullet">
    <w:name w:val="Box 1 Bullet"/>
    <w:basedOn w:val="Box1Normal"/>
    <w:uiPriority w:val="15"/>
    <w:qFormat/>
    <w:rsid w:val="00A14E9C"/>
    <w:pPr>
      <w:numPr>
        <w:numId w:val="1"/>
      </w:numPr>
      <w:tabs>
        <w:tab w:val="clear" w:pos="794"/>
      </w:tabs>
      <w:spacing w:before="80"/>
      <w:ind w:left="709" w:hanging="431"/>
    </w:pPr>
  </w:style>
  <w:style w:type="paragraph" w:customStyle="1" w:styleId="Box2Normal">
    <w:name w:val="Box 2 Normal"/>
    <w:basedOn w:val="Normal"/>
    <w:uiPriority w:val="15"/>
    <w:qFormat/>
    <w:rsid w:val="000F6B0D"/>
    <w:pPr>
      <w:pBdr>
        <w:top w:val="single" w:sz="8" w:space="14" w:color="767171" w:themeColor="background2" w:themeShade="80"/>
        <w:left w:val="single" w:sz="8" w:space="14" w:color="767171" w:themeColor="background2" w:themeShade="80"/>
        <w:bottom w:val="single" w:sz="8" w:space="14" w:color="767171" w:themeColor="background2" w:themeShade="80"/>
        <w:right w:val="single" w:sz="8" w:space="14" w:color="767171" w:themeColor="background2" w:themeShade="80"/>
      </w:pBdr>
      <w:ind w:left="278" w:right="278"/>
    </w:pPr>
  </w:style>
  <w:style w:type="paragraph" w:customStyle="1" w:styleId="Box2Heading">
    <w:name w:val="Box 2 Heading"/>
    <w:basedOn w:val="Box2Normal"/>
    <w:uiPriority w:val="15"/>
    <w:qFormat/>
    <w:rsid w:val="000E5C74"/>
    <w:rPr>
      <w:b/>
    </w:rPr>
  </w:style>
  <w:style w:type="paragraph" w:customStyle="1" w:styleId="Box2Bullet">
    <w:name w:val="Box 2 Bullet"/>
    <w:basedOn w:val="Box2Normal"/>
    <w:uiPriority w:val="16"/>
    <w:qFormat/>
    <w:rsid w:val="000E5C74"/>
    <w:pPr>
      <w:numPr>
        <w:ilvl w:val="1"/>
        <w:numId w:val="1"/>
      </w:numPr>
      <w:tabs>
        <w:tab w:val="clear" w:pos="794"/>
      </w:tabs>
      <w:spacing w:before="80"/>
      <w:ind w:left="709" w:hanging="431"/>
    </w:pPr>
  </w:style>
  <w:style w:type="numbering" w:customStyle="1" w:styleId="BoxedBulletsandNumbers">
    <w:name w:val="Boxed Bullets and Numbers"/>
    <w:uiPriority w:val="99"/>
    <w:rsid w:val="00DD77D9"/>
    <w:pPr>
      <w:numPr>
        <w:numId w:val="1"/>
      </w:numPr>
    </w:pPr>
  </w:style>
  <w:style w:type="numbering" w:customStyle="1" w:styleId="NumberedHeadings">
    <w:name w:val="Numbered Headings"/>
    <w:uiPriority w:val="99"/>
    <w:rsid w:val="007C3E6A"/>
    <w:pPr>
      <w:numPr>
        <w:numId w:val="7"/>
      </w:numPr>
    </w:pPr>
  </w:style>
  <w:style w:type="numbering" w:customStyle="1" w:styleId="DTABullets">
    <w:name w:val="DTA Bullets"/>
    <w:uiPriority w:val="99"/>
    <w:rsid w:val="007D20B9"/>
    <w:pPr>
      <w:numPr>
        <w:numId w:val="2"/>
      </w:numPr>
    </w:pPr>
  </w:style>
  <w:style w:type="numbering" w:customStyle="1" w:styleId="ListLegal">
    <w:name w:val="List Legal"/>
    <w:uiPriority w:val="99"/>
    <w:rsid w:val="00A72DDC"/>
    <w:pPr>
      <w:numPr>
        <w:numId w:val="3"/>
      </w:numPr>
    </w:pPr>
  </w:style>
  <w:style w:type="numbering" w:customStyle="1" w:styleId="ListAlpha">
    <w:name w:val="List Alpha"/>
    <w:uiPriority w:val="99"/>
    <w:rsid w:val="00A72DDC"/>
    <w:pPr>
      <w:numPr>
        <w:numId w:val="4"/>
      </w:numPr>
    </w:pPr>
  </w:style>
  <w:style w:type="numbering" w:customStyle="1" w:styleId="ListNumbered">
    <w:name w:val="List Numbered"/>
    <w:uiPriority w:val="99"/>
    <w:rsid w:val="00A72DDC"/>
    <w:pPr>
      <w:numPr>
        <w:numId w:val="5"/>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7C3E6A"/>
    <w:pPr>
      <w:numPr>
        <w:numId w:val="6"/>
      </w:numPr>
    </w:pPr>
  </w:style>
  <w:style w:type="paragraph" w:styleId="Caption">
    <w:name w:val="caption"/>
    <w:basedOn w:val="Normal"/>
    <w:next w:val="Normal"/>
    <w:uiPriority w:val="35"/>
    <w:rsid w:val="00EA69F6"/>
    <w:pPr>
      <w:keepNext/>
      <w:keepLines/>
      <w:spacing w:before="320"/>
    </w:pPr>
    <w:rPr>
      <w:i/>
      <w:iCs/>
      <w:sz w:val="18"/>
      <w:szCs w:val="18"/>
    </w:rPr>
  </w:style>
  <w:style w:type="table" w:styleId="TableGrid">
    <w:name w:val="Table Grid"/>
    <w:basedOn w:val="TableNormal"/>
    <w:rsid w:val="007411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jc w:val="center"/>
    </w:pPr>
    <w:rPr>
      <w:b/>
      <w:bCs/>
      <w:color w:val="C00000"/>
    </w:rPr>
  </w:style>
  <w:style w:type="table" w:styleId="ListTable4">
    <w:name w:val="List Table 4"/>
    <w:basedOn w:val="TableNormal"/>
    <w:uiPriority w:val="49"/>
    <w:rsid w:val="00CA46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A464C"/>
    <w:pPr>
      <w:spacing w:after="0" w:line="240" w:lineRule="auto"/>
    </w:pPr>
    <w:tblPr>
      <w:tblStyleRowBandSize w:val="1"/>
      <w:tblStyleColBandSize w:val="1"/>
      <w:tblBorders>
        <w:top w:val="single" w:sz="4" w:space="0" w:color="7F7F7F" w:themeColor="accent6"/>
        <w:left w:val="single" w:sz="4" w:space="0" w:color="7F7F7F" w:themeColor="accent6"/>
        <w:bottom w:val="single" w:sz="4" w:space="0" w:color="7F7F7F" w:themeColor="accent6"/>
        <w:right w:val="single" w:sz="4" w:space="0" w:color="7F7F7F" w:themeColor="accent6"/>
      </w:tblBorders>
    </w:tblPr>
    <w:tblStylePr w:type="firstRow">
      <w:rPr>
        <w:b/>
        <w:bCs/>
        <w:color w:val="FFFFFF" w:themeColor="background1"/>
      </w:rPr>
      <w:tblPr/>
      <w:tcPr>
        <w:shd w:val="clear" w:color="auto" w:fill="7F7F7F" w:themeFill="accent6"/>
      </w:tcPr>
    </w:tblStylePr>
    <w:tblStylePr w:type="lastRow">
      <w:rPr>
        <w:b/>
        <w:bCs/>
      </w:rPr>
      <w:tblPr/>
      <w:tcPr>
        <w:tcBorders>
          <w:top w:val="double" w:sz="4" w:space="0" w:color="7F7F7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F7F" w:themeColor="accent6"/>
          <w:right w:val="single" w:sz="4" w:space="0" w:color="7F7F7F" w:themeColor="accent6"/>
        </w:tcBorders>
      </w:tcPr>
    </w:tblStylePr>
    <w:tblStylePr w:type="band1Horz">
      <w:tblPr/>
      <w:tcPr>
        <w:tcBorders>
          <w:top w:val="single" w:sz="4" w:space="0" w:color="7F7F7F" w:themeColor="accent6"/>
          <w:bottom w:val="single" w:sz="4" w:space="0" w:color="7F7F7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F7F" w:themeColor="accent6"/>
          <w:left w:val="nil"/>
        </w:tcBorders>
      </w:tcPr>
    </w:tblStylePr>
    <w:tblStylePr w:type="swCell">
      <w:tblPr/>
      <w:tcPr>
        <w:tcBorders>
          <w:top w:val="double" w:sz="4" w:space="0" w:color="7F7F7F" w:themeColor="accent6"/>
          <w:right w:val="nil"/>
        </w:tcBorders>
      </w:tcPr>
    </w:tblStylePr>
  </w:style>
  <w:style w:type="character" w:styleId="FootnoteReference">
    <w:name w:val="footnote reference"/>
    <w:basedOn w:val="DefaultParagraphFont"/>
    <w:uiPriority w:val="99"/>
    <w:semiHidden/>
    <w:unhideWhenUsed/>
    <w:rsid w:val="0087224E"/>
    <w:rPr>
      <w:vertAlign w:val="superscript"/>
    </w:rPr>
  </w:style>
  <w:style w:type="character" w:customStyle="1" w:styleId="UnresolvedMention1">
    <w:name w:val="Unresolved Mention1"/>
    <w:basedOn w:val="DefaultParagraphFont"/>
    <w:uiPriority w:val="99"/>
    <w:semiHidden/>
    <w:unhideWhenUsed/>
    <w:rsid w:val="007306CB"/>
    <w:rPr>
      <w:color w:val="605E5C"/>
      <w:shd w:val="clear" w:color="auto" w:fill="E1DFDD"/>
    </w:rPr>
  </w:style>
  <w:style w:type="character" w:customStyle="1" w:styleId="tableheadingChar">
    <w:name w:val="table heading Char"/>
    <w:basedOn w:val="DefaultParagraphFont"/>
    <w:link w:val="tableheading"/>
    <w:rsid w:val="00233257"/>
    <w:rPr>
      <w:b/>
      <w:color w:val="000000" w:themeColor="text1"/>
    </w:rPr>
  </w:style>
  <w:style w:type="character" w:styleId="PlaceholderText">
    <w:name w:val="Placeholder Text"/>
    <w:basedOn w:val="DefaultParagraphFont"/>
    <w:uiPriority w:val="99"/>
    <w:semiHidden/>
    <w:rsid w:val="00953251"/>
    <w:rPr>
      <w:color w:val="808080"/>
    </w:rPr>
  </w:style>
  <w:style w:type="table" w:styleId="ListTable6Colorful-Accent6">
    <w:name w:val="List Table 6 Colorful Accent 6"/>
    <w:basedOn w:val="TableNormal"/>
    <w:uiPriority w:val="51"/>
    <w:rsid w:val="00CA464C"/>
    <w:pPr>
      <w:spacing w:after="0" w:line="240" w:lineRule="auto"/>
    </w:pPr>
    <w:rPr>
      <w:color w:val="5F5F5F" w:themeColor="accent6" w:themeShade="BF"/>
    </w:rPr>
    <w:tblPr>
      <w:tblStyleRowBandSize w:val="1"/>
      <w:tblStyleColBandSize w:val="1"/>
      <w:tblBorders>
        <w:top w:val="single" w:sz="4" w:space="0" w:color="7F7F7F" w:themeColor="accent6"/>
        <w:bottom w:val="single" w:sz="4" w:space="0" w:color="7F7F7F" w:themeColor="accent6"/>
      </w:tblBorders>
    </w:tblPr>
    <w:tblStylePr w:type="firstRow">
      <w:rPr>
        <w:b/>
        <w:bCs/>
      </w:rPr>
      <w:tblPr/>
      <w:tcPr>
        <w:tcBorders>
          <w:bottom w:val="single" w:sz="4" w:space="0" w:color="7F7F7F" w:themeColor="accent6"/>
        </w:tcBorders>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customStyle="1" w:styleId="tabletextnormalChar">
    <w:name w:val="table text normal Char"/>
    <w:basedOn w:val="DefaultParagraphFont"/>
    <w:link w:val="tabletextnormal"/>
    <w:rsid w:val="00233257"/>
    <w:rPr>
      <w:color w:val="000000" w:themeColor="text1"/>
      <w:sz w:val="20"/>
    </w:rPr>
  </w:style>
  <w:style w:type="paragraph" w:customStyle="1" w:styleId="Sectionheading">
    <w:name w:val="Section heading"/>
    <w:basedOn w:val="Heading1"/>
    <w:link w:val="SectionheadingChar"/>
    <w:qFormat/>
    <w:rsid w:val="00C10980"/>
    <w:rPr>
      <w:b/>
      <w:sz w:val="52"/>
    </w:rPr>
  </w:style>
  <w:style w:type="character" w:customStyle="1" w:styleId="SectionheadingChar">
    <w:name w:val="Section heading Char"/>
    <w:basedOn w:val="Heading1Char"/>
    <w:link w:val="Sectionheading"/>
    <w:rsid w:val="00C10980"/>
    <w:rPr>
      <w:rFonts w:asciiTheme="majorHAnsi" w:eastAsiaTheme="majorEastAsia" w:hAnsiTheme="majorHAnsi" w:cstheme="majorBidi"/>
      <w:b/>
      <w:color w:val="000000" w:themeColor="text1"/>
      <w:sz w:val="52"/>
      <w:szCs w:val="32"/>
    </w:rPr>
  </w:style>
  <w:style w:type="paragraph" w:styleId="Header">
    <w:name w:val="header"/>
    <w:basedOn w:val="Normal"/>
    <w:link w:val="HeaderChar"/>
    <w:uiPriority w:val="99"/>
    <w:unhideWhenUsed/>
    <w:rsid w:val="003E60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E60A7"/>
    <w:rPr>
      <w:color w:val="000000" w:themeColor="text1"/>
      <w:sz w:val="20"/>
    </w:rPr>
  </w:style>
  <w:style w:type="paragraph" w:styleId="ListParagraph">
    <w:name w:val="List Paragraph"/>
    <w:basedOn w:val="Normal"/>
    <w:uiPriority w:val="34"/>
    <w:qFormat/>
    <w:rsid w:val="005E40F6"/>
    <w:pPr>
      <w:spacing w:before="0" w:after="160" w:line="259" w:lineRule="auto"/>
      <w:ind w:left="720"/>
      <w:contextualSpacing/>
    </w:pPr>
    <w:rPr>
      <w:color w:val="auto"/>
      <w:sz w:val="22"/>
    </w:rPr>
  </w:style>
  <w:style w:type="paragraph" w:styleId="FootnoteText">
    <w:name w:val="footnote text"/>
    <w:basedOn w:val="Normal"/>
    <w:link w:val="FootnoteTextChar"/>
    <w:uiPriority w:val="99"/>
    <w:semiHidden/>
    <w:unhideWhenUsed/>
    <w:rsid w:val="005E40F6"/>
    <w:pPr>
      <w:spacing w:before="0" w:after="0" w:line="240" w:lineRule="auto"/>
    </w:pPr>
    <w:rPr>
      <w:color w:val="auto"/>
      <w:szCs w:val="20"/>
    </w:rPr>
  </w:style>
  <w:style w:type="character" w:customStyle="1" w:styleId="FootnoteTextChar">
    <w:name w:val="Footnote Text Char"/>
    <w:basedOn w:val="DefaultParagraphFont"/>
    <w:link w:val="FootnoteText"/>
    <w:uiPriority w:val="99"/>
    <w:semiHidden/>
    <w:rsid w:val="005E40F6"/>
    <w:rPr>
      <w:color w:val="auto"/>
      <w:sz w:val="20"/>
      <w:szCs w:val="20"/>
    </w:rPr>
  </w:style>
  <w:style w:type="character" w:customStyle="1" w:styleId="Answerfieldleft-alignedChar">
    <w:name w:val="Answer field left-aligned Char"/>
    <w:basedOn w:val="DefaultParagraphFont"/>
    <w:link w:val="Answerfieldleft-aligned"/>
    <w:uiPriority w:val="11"/>
    <w:rsid w:val="005E40F6"/>
    <w:rPr>
      <w:rFonts w:cs="Arial"/>
      <w:color w:val="383A42"/>
    </w:rPr>
  </w:style>
  <w:style w:type="paragraph" w:customStyle="1" w:styleId="Answerfieldright-aligned">
    <w:name w:val="Answer field right-aligned"/>
    <w:basedOn w:val="Normal"/>
    <w:link w:val="Answerfieldright-alignedChar"/>
    <w:uiPriority w:val="10"/>
    <w:rsid w:val="005E40F6"/>
    <w:pPr>
      <w:spacing w:before="120" w:after="120" w:line="200" w:lineRule="exact"/>
      <w:jc w:val="right"/>
    </w:pPr>
    <w:rPr>
      <w:rFonts w:eastAsia="Cambria" w:cs="Arial"/>
      <w:color w:val="383A42"/>
      <w:szCs w:val="20"/>
    </w:rPr>
  </w:style>
  <w:style w:type="paragraph" w:customStyle="1" w:styleId="Answerfieldleft-aligned">
    <w:name w:val="Answer field left-aligned"/>
    <w:link w:val="Answerfieldleft-alignedChar"/>
    <w:uiPriority w:val="11"/>
    <w:rsid w:val="005E40F6"/>
    <w:pPr>
      <w:spacing w:before="120" w:after="120" w:line="200" w:lineRule="atLeast"/>
    </w:pPr>
    <w:rPr>
      <w:rFonts w:cs="Arial"/>
      <w:color w:val="383A42"/>
    </w:rPr>
  </w:style>
  <w:style w:type="character" w:customStyle="1" w:styleId="Answerfieldright-alignedChar">
    <w:name w:val="Answer field right-aligned Char"/>
    <w:basedOn w:val="DefaultParagraphFont"/>
    <w:link w:val="Answerfieldright-aligned"/>
    <w:uiPriority w:val="10"/>
    <w:rsid w:val="005E40F6"/>
    <w:rPr>
      <w:rFonts w:eastAsia="Cambria" w:cs="Arial"/>
      <w:color w:val="383A42"/>
      <w:sz w:val="20"/>
      <w:szCs w:val="20"/>
    </w:rPr>
  </w:style>
  <w:style w:type="paragraph" w:customStyle="1" w:styleId="Helpprompt">
    <w:name w:val="Help prompt"/>
    <w:basedOn w:val="Normal"/>
    <w:uiPriority w:val="6"/>
    <w:rsid w:val="005E40F6"/>
    <w:pPr>
      <w:numPr>
        <w:numId w:val="13"/>
      </w:numPr>
      <w:spacing w:before="120" w:after="60" w:line="240" w:lineRule="auto"/>
    </w:pPr>
    <w:rPr>
      <w:i/>
      <w:color w:val="404040" w:themeColor="text1" w:themeTint="BF"/>
    </w:rPr>
  </w:style>
  <w:style w:type="paragraph" w:styleId="BodyText">
    <w:name w:val="Body Text"/>
    <w:basedOn w:val="Normal"/>
    <w:link w:val="BodyTextChar"/>
    <w:qFormat/>
    <w:rsid w:val="005E40F6"/>
    <w:pPr>
      <w:spacing w:before="0" w:after="120" w:line="264" w:lineRule="auto"/>
    </w:pPr>
    <w:rPr>
      <w:color w:val="262626" w:themeColor="text1" w:themeTint="D9"/>
      <w:szCs w:val="20"/>
    </w:rPr>
  </w:style>
  <w:style w:type="character" w:customStyle="1" w:styleId="BodyTextChar">
    <w:name w:val="Body Text Char"/>
    <w:basedOn w:val="DefaultParagraphFont"/>
    <w:link w:val="BodyText"/>
    <w:rsid w:val="005E40F6"/>
    <w:rPr>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7324">
      <w:bodyDiv w:val="1"/>
      <w:marLeft w:val="0"/>
      <w:marRight w:val="0"/>
      <w:marTop w:val="0"/>
      <w:marBottom w:val="0"/>
      <w:divBdr>
        <w:top w:val="none" w:sz="0" w:space="0" w:color="auto"/>
        <w:left w:val="none" w:sz="0" w:space="0" w:color="auto"/>
        <w:bottom w:val="none" w:sz="0" w:space="0" w:color="auto"/>
        <w:right w:val="none" w:sz="0" w:space="0" w:color="auto"/>
      </w:divBdr>
    </w:div>
    <w:div w:id="216089846">
      <w:bodyDiv w:val="1"/>
      <w:marLeft w:val="0"/>
      <w:marRight w:val="0"/>
      <w:marTop w:val="0"/>
      <w:marBottom w:val="0"/>
      <w:divBdr>
        <w:top w:val="none" w:sz="0" w:space="0" w:color="auto"/>
        <w:left w:val="none" w:sz="0" w:space="0" w:color="auto"/>
        <w:bottom w:val="none" w:sz="0" w:space="0" w:color="auto"/>
        <w:right w:val="none" w:sz="0" w:space="0" w:color="auto"/>
      </w:divBdr>
    </w:div>
    <w:div w:id="779953457">
      <w:bodyDiv w:val="1"/>
      <w:marLeft w:val="0"/>
      <w:marRight w:val="0"/>
      <w:marTop w:val="0"/>
      <w:marBottom w:val="0"/>
      <w:divBdr>
        <w:top w:val="none" w:sz="0" w:space="0" w:color="auto"/>
        <w:left w:val="none" w:sz="0" w:space="0" w:color="auto"/>
        <w:bottom w:val="none" w:sz="0" w:space="0" w:color="auto"/>
        <w:right w:val="none" w:sz="0" w:space="0" w:color="auto"/>
      </w:divBdr>
    </w:div>
    <w:div w:id="805583795">
      <w:bodyDiv w:val="1"/>
      <w:marLeft w:val="0"/>
      <w:marRight w:val="0"/>
      <w:marTop w:val="0"/>
      <w:marBottom w:val="0"/>
      <w:divBdr>
        <w:top w:val="none" w:sz="0" w:space="0" w:color="auto"/>
        <w:left w:val="none" w:sz="0" w:space="0" w:color="auto"/>
        <w:bottom w:val="none" w:sz="0" w:space="0" w:color="auto"/>
        <w:right w:val="none" w:sz="0" w:space="0" w:color="auto"/>
      </w:divBdr>
    </w:div>
    <w:div w:id="965547061">
      <w:bodyDiv w:val="1"/>
      <w:marLeft w:val="0"/>
      <w:marRight w:val="0"/>
      <w:marTop w:val="0"/>
      <w:marBottom w:val="0"/>
      <w:divBdr>
        <w:top w:val="none" w:sz="0" w:space="0" w:color="auto"/>
        <w:left w:val="none" w:sz="0" w:space="0" w:color="auto"/>
        <w:bottom w:val="none" w:sz="0" w:space="0" w:color="auto"/>
        <w:right w:val="none" w:sz="0" w:space="0" w:color="auto"/>
      </w:divBdr>
    </w:div>
    <w:div w:id="1128743581">
      <w:bodyDiv w:val="1"/>
      <w:marLeft w:val="0"/>
      <w:marRight w:val="0"/>
      <w:marTop w:val="0"/>
      <w:marBottom w:val="0"/>
      <w:divBdr>
        <w:top w:val="none" w:sz="0" w:space="0" w:color="auto"/>
        <w:left w:val="none" w:sz="0" w:space="0" w:color="auto"/>
        <w:bottom w:val="none" w:sz="0" w:space="0" w:color="auto"/>
        <w:right w:val="none" w:sz="0" w:space="0" w:color="auto"/>
      </w:divBdr>
    </w:div>
    <w:div w:id="1141725363">
      <w:bodyDiv w:val="1"/>
      <w:marLeft w:val="0"/>
      <w:marRight w:val="0"/>
      <w:marTop w:val="0"/>
      <w:marBottom w:val="0"/>
      <w:divBdr>
        <w:top w:val="none" w:sz="0" w:space="0" w:color="auto"/>
        <w:left w:val="none" w:sz="0" w:space="0" w:color="auto"/>
        <w:bottom w:val="none" w:sz="0" w:space="0" w:color="auto"/>
        <w:right w:val="none" w:sz="0" w:space="0" w:color="auto"/>
      </w:divBdr>
    </w:div>
    <w:div w:id="1293367028">
      <w:bodyDiv w:val="1"/>
      <w:marLeft w:val="0"/>
      <w:marRight w:val="0"/>
      <w:marTop w:val="0"/>
      <w:marBottom w:val="0"/>
      <w:divBdr>
        <w:top w:val="none" w:sz="0" w:space="0" w:color="auto"/>
        <w:left w:val="none" w:sz="0" w:space="0" w:color="auto"/>
        <w:bottom w:val="none" w:sz="0" w:space="0" w:color="auto"/>
        <w:right w:val="none" w:sz="0" w:space="0" w:color="auto"/>
      </w:divBdr>
    </w:div>
    <w:div w:id="1893810914">
      <w:bodyDiv w:val="1"/>
      <w:marLeft w:val="0"/>
      <w:marRight w:val="0"/>
      <w:marTop w:val="0"/>
      <w:marBottom w:val="0"/>
      <w:divBdr>
        <w:top w:val="none" w:sz="0" w:space="0" w:color="auto"/>
        <w:left w:val="none" w:sz="0" w:space="0" w:color="auto"/>
        <w:bottom w:val="none" w:sz="0" w:space="0" w:color="auto"/>
        <w:right w:val="none" w:sz="0" w:space="0" w:color="auto"/>
      </w:divBdr>
    </w:div>
    <w:div w:id="19006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sc.gov.au/creating-using-and-sharing-merit-lis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sc.gov.au/working-aps/aps-employees-and-managers/guidance-and-information-recruitment/aps-merit-principl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23C010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753\Desktop\template_IPEP%20header.dotx" TargetMode="External"/></Relationships>
</file>

<file path=word/theme/theme1.xml><?xml version="1.0" encoding="utf-8"?>
<a:theme xmlns:a="http://schemas.openxmlformats.org/drawingml/2006/main" name="Office Theme">
  <a:themeElements>
    <a:clrScheme name="APSC colour palette">
      <a:dk1>
        <a:sysClr val="windowText" lastClr="000000"/>
      </a:dk1>
      <a:lt1>
        <a:sysClr val="window" lastClr="FFFFFF"/>
      </a:lt1>
      <a:dk2>
        <a:srgbClr val="053A68"/>
      </a:dk2>
      <a:lt2>
        <a:srgbClr val="E7E6E6"/>
      </a:lt2>
      <a:accent1>
        <a:srgbClr val="4DA3AB"/>
      </a:accent1>
      <a:accent2>
        <a:srgbClr val="544AB1"/>
      </a:accent2>
      <a:accent3>
        <a:srgbClr val="B0B805"/>
      </a:accent3>
      <a:accent4>
        <a:srgbClr val="AC1749"/>
      </a:accent4>
      <a:accent5>
        <a:srgbClr val="B97404"/>
      </a:accent5>
      <a:accent6>
        <a:srgbClr val="7F7F7F"/>
      </a:accent6>
      <a:hlink>
        <a:srgbClr val="0563C1"/>
      </a:hlink>
      <a:folHlink>
        <a:srgbClr val="AC174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b1f307-a489-40bf-8d3d-f7559b8c4701">
      <Value>4</Value>
    </TaxCatchAll>
    <TaxKeywordTaxHTField xmlns="9eb1f307-a489-40bf-8d3d-f7559b8c4701">
      <Terms xmlns="http://schemas.microsoft.com/office/infopath/2007/PartnerControls"/>
    </TaxKeywordTaxHTField>
    <ShareHubID xmlns="e771ab56-0c5d-40e7-b080-2686d2b89623" xsi:nil="true"/>
    <Comments xmlns="http://schemas.microsoft.com/sharepoint/v3" xsi:nil="true"/>
    <_dlc_DocId xmlns="9eb1f307-a489-40bf-8d3d-f7559b8c4701">APSCdoc-946628265-20459</_dlc_DocId>
    <_dlc_DocIdPersistId xmlns="9eb1f307-a489-40bf-8d3d-f7559b8c4701" xsi:nil="true"/>
    <_dlc_DocIdUrl xmlns="9eb1f307-a489-40bf-8d3d-f7559b8c4701">
      <Url>https://pmc01.sharepoint.com/sites/apsc-mae/_layouts/15/DocIdRedir.aspx?ID=APSCdoc-946628265-20459</Url>
      <Description>APSCdoc-946628265-20459</Description>
    </_dlc_DocIdUrl>
    <lcf76f155ced4ddcb4097134ff3c332f xmlns="5454229d-c530-4ed9-b585-f6579182f234">
      <Terms xmlns="http://schemas.microsoft.com/office/infopath/2007/PartnerControls"/>
    </lcf76f155ced4ddcb4097134ff3c332f>
    <e4ce7f9cf02548b0a113076e994375b6 xmlns="9eb1f307-a489-40bf-8d3d-f7559b8c4701">
      <Terms xmlns="http://schemas.microsoft.com/office/infopath/2007/PartnerControls"/>
    </e4ce7f9cf02548b0a113076e994375b6>
    <ba4e16aec63940c586763e51c636e123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ba4e16aec63940c586763e51c636e12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9980166C439E047AC3028292DC36F6A" ma:contentTypeVersion="31" ma:contentTypeDescription="Create a new document." ma:contentTypeScope="" ma:versionID="3190f06e9e9d56ebdddc001cd6ddda1e">
  <xsd:schema xmlns:xsd="http://www.w3.org/2001/XMLSchema" xmlns:xs="http://www.w3.org/2001/XMLSchema" xmlns:p="http://schemas.microsoft.com/office/2006/metadata/properties" xmlns:ns1="http://schemas.microsoft.com/sharepoint/v3" xmlns:ns2="9eb1f307-a489-40bf-8d3d-f7559b8c4701" xmlns:ns3="e771ab56-0c5d-40e7-b080-2686d2b89623" xmlns:ns4="5454229d-c530-4ed9-b585-f6579182f234" targetNamespace="http://schemas.microsoft.com/office/2006/metadata/properties" ma:root="true" ma:fieldsID="2b096932bcc6f4b42df34d69621a8770" ns1:_="" ns2:_="" ns3:_="" ns4:_="">
    <xsd:import namespace="http://schemas.microsoft.com/sharepoint/v3"/>
    <xsd:import namespace="9eb1f307-a489-40bf-8d3d-f7559b8c4701"/>
    <xsd:import namespace="e771ab56-0c5d-40e7-b080-2686d2b89623"/>
    <xsd:import namespace="5454229d-c530-4ed9-b585-f6579182f234"/>
    <xsd:element name="properties">
      <xsd:complexType>
        <xsd:sequence>
          <xsd:element name="documentManagement">
            <xsd:complexType>
              <xsd:all>
                <xsd:element ref="ns2:_dlc_DocId" minOccurs="0"/>
                <xsd:element ref="ns2:_dlc_DocIdUrl" minOccurs="0"/>
                <xsd:element ref="ns2:_dlc_DocIdPersistId" minOccurs="0"/>
                <xsd:element ref="ns2:ba4e16aec63940c586763e51c636e123" minOccurs="0"/>
                <xsd:element ref="ns2:TaxCatchAll" minOccurs="0"/>
                <xsd:element ref="ns2:e4ce7f9cf02548b0a113076e994375b6"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element ref="ns4:MediaServiceOCR" minOccurs="0"/>
                <xsd:element ref="ns4:MediaLengthInSecond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a4e16aec63940c586763e51c636e123" ma:index="12" ma:taxonomy="true" ma:internalName="ba4e16aec63940c586763e51c636e123" ma:taxonomyFieldName="SecurityClassification" ma:displayName="Security Classification" ma:readOnly="false" ma:fieldId="{ba4e16ae-c639-40c5-8676-3e51c636e123}"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904455f-6031-43cf-9685-ba08e32e6bb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e4ce7f9cf02548b0a113076e994375b6" ma:index="15" nillable="true" ma:taxonomy="true" ma:internalName="e4ce7f9cf02548b0a113076e994375b6" ma:taxonomyFieldName="InformationMarker" ma:displayName="Information Marker" ma:readOnly="false" ma:fieldId="{e4ce7f9c-f025-48b0-a113-076e994375b6}"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4229d-c530-4ed9-b585-f6579182f23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E2691-C957-41E5-8B9D-DEA5C3D54AA1}">
  <ds:schemaRefs>
    <ds:schemaRef ds:uri="9eb1f307-a489-40bf-8d3d-f7559b8c4701"/>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454229d-c530-4ed9-b585-f6579182f234"/>
    <ds:schemaRef ds:uri="e771ab56-0c5d-40e7-b080-2686d2b8962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6A20FC9-3925-4A35-917D-7F760E504578}">
  <ds:schemaRefs>
    <ds:schemaRef ds:uri="http://schemas.microsoft.com/sharepoint/v3/contenttype/forms"/>
  </ds:schemaRefs>
</ds:datastoreItem>
</file>

<file path=customXml/itemProps3.xml><?xml version="1.0" encoding="utf-8"?>
<ds:datastoreItem xmlns:ds="http://schemas.openxmlformats.org/officeDocument/2006/customXml" ds:itemID="{FC2FF8CB-F959-43C6-A65B-4F5DF54C20A3}">
  <ds:schemaRefs>
    <ds:schemaRef ds:uri="http://schemas.microsoft.com/sharepoint/events"/>
  </ds:schemaRefs>
</ds:datastoreItem>
</file>

<file path=customXml/itemProps4.xml><?xml version="1.0" encoding="utf-8"?>
<ds:datastoreItem xmlns:ds="http://schemas.openxmlformats.org/officeDocument/2006/customXml" ds:itemID="{5C23BFEA-084E-4BE8-A5EB-F3F2BC7B1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5454229d-c530-4ed9-b585-f6579182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7F69CF-7F16-4737-A0E6-476BA927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template_IPEP header</Template>
  <TotalTime>0</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2024-07-17T00:41:00Z</dcterms:created>
  <dcterms:modified xsi:type="dcterms:W3CDTF">2024-07-18T06:38:00Z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0x01010029980166C439E047AC3028292DC36F6A</vt:lpwstr>
  </property>
  <property fmtid="{D5CDD505-2E9C-101B-9397-08002B2CF9AE}" pid="3" name="TaxKeyword">
    <vt:lpwstr/>
  </property>
  <property fmtid="{D5CDD505-2E9C-101B-9397-08002B2CF9AE}" pid="4" name="SecurityClassification">
    <vt:lpwstr>4;#OFFICIAL|9e0ec9cb-4e7f-4d4a-bd32-1ee7525c6d87</vt:lpwstr>
  </property>
  <property fmtid="{D5CDD505-2E9C-101B-9397-08002B2CF9AE}" pid="5" name="InformationMarker">
    <vt:lpwstr/>
  </property>
  <property fmtid="{D5CDD505-2E9C-101B-9397-08002B2CF9AE}" pid="6" name="_dlc_DocIdItemGuid">
    <vt:lpwstr>5fd74982-fe95-4945-8de1-ee0bd0a74b85</vt:lpwstr>
  </property>
  <property fmtid="{D5CDD505-2E9C-101B-9397-08002B2CF9AE}" pid="7" name="Order">
    <vt:r8>1445400</vt:r8>
  </property>
  <property fmtid="{D5CDD505-2E9C-101B-9397-08002B2CF9AE}" pid="8" name="e01b4afd0d1a4e65abe503aa6e5f4a84">
    <vt:lpwstr>OFFICIAL|9e0ec9cb-4e7f-4d4a-bd32-1ee7525c6d87</vt:lpwstr>
  </property>
  <property fmtid="{D5CDD505-2E9C-101B-9397-08002B2CF9AE}" pid="9" name="xd_Signature">
    <vt:bool>false</vt:bool>
  </property>
  <property fmtid="{D5CDD505-2E9C-101B-9397-08002B2CF9AE}" pid="10" name="xd_ProgID">
    <vt:lpwstr/>
  </property>
  <property fmtid="{D5CDD505-2E9C-101B-9397-08002B2CF9AE}" pid="11" name="FolderID">
    <vt:lpwstr/>
  </property>
  <property fmtid="{D5CDD505-2E9C-101B-9397-08002B2CF9AE}" pid="12" name="SharedWithUsers">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