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Caption w:val="Declaration of interests form"/>
      </w:tblPr>
      <w:tblGrid>
        <w:gridCol w:w="10194"/>
      </w:tblGrid>
      <w:tr w:rsidR="000A0001" w:rsidRPr="000A0001" w14:paraId="7A6CB5F6" w14:textId="77777777" w:rsidTr="00B80AEE">
        <w:trPr>
          <w:trHeight w:val="284"/>
          <w:tblHeader/>
        </w:trPr>
        <w:tc>
          <w:tcPr>
            <w:tcW w:w="10194" w:type="dxa"/>
            <w:shd w:val="clear" w:color="auto" w:fill="365F91" w:themeFill="accent1" w:themeFillShade="BF"/>
          </w:tcPr>
          <w:p w14:paraId="0CBAEEED" w14:textId="1587DBBE" w:rsidR="000A0001" w:rsidRPr="000A0001" w:rsidRDefault="00A13313" w:rsidP="000A0001">
            <w:pPr>
              <w:spacing w:before="60" w:after="60"/>
              <w:rPr>
                <w:rFonts w:ascii="Calibri" w:hAnsi="Calibri" w:cstheme="minorHAnsi"/>
                <w:b/>
                <w:sz w:val="36"/>
                <w:szCs w:val="36"/>
                <w:lang w:val="en-US" w:eastAsia="en-AU"/>
              </w:rPr>
            </w:pPr>
            <w:r>
              <w:rPr>
                <w:rFonts w:cs="Arial"/>
                <w:b/>
                <w:color w:val="FFFFFF" w:themeColor="background1"/>
                <w:sz w:val="36"/>
                <w:szCs w:val="36"/>
                <w:lang w:val="en-US" w:eastAsia="en-AU"/>
              </w:rPr>
              <w:t xml:space="preserve">Agency Heads </w:t>
            </w:r>
            <w:r w:rsidR="000A0001" w:rsidRPr="000A0001">
              <w:rPr>
                <w:rFonts w:cs="Arial"/>
                <w:b/>
                <w:color w:val="FFFFFF" w:themeColor="background1"/>
                <w:sz w:val="36"/>
                <w:szCs w:val="36"/>
                <w:lang w:val="en-US" w:eastAsia="en-AU"/>
              </w:rPr>
              <w:t>Declaration of Interests Form</w:t>
            </w:r>
          </w:p>
        </w:tc>
      </w:tr>
      <w:tr w:rsidR="000A0001" w:rsidRPr="000A0001" w14:paraId="1D2B3DBC" w14:textId="77777777" w:rsidTr="00347C7C">
        <w:trPr>
          <w:trHeight w:val="11351"/>
        </w:trPr>
        <w:tc>
          <w:tcPr>
            <w:tcW w:w="10194" w:type="dxa"/>
            <w:tcBorders>
              <w:bottom w:val="single" w:sz="4" w:space="0" w:color="auto"/>
            </w:tcBorders>
          </w:tcPr>
          <w:p w14:paraId="70C102E8" w14:textId="22AED160" w:rsidR="000B3CAC" w:rsidRDefault="000B3CAC" w:rsidP="00D45938">
            <w:pPr>
              <w:tabs>
                <w:tab w:val="left" w:pos="2430"/>
              </w:tabs>
              <w:spacing w:after="60"/>
              <w:rPr>
                <w:rFonts w:cs="Arial"/>
                <w:sz w:val="20"/>
                <w:lang w:eastAsia="en-AU"/>
              </w:rPr>
            </w:pPr>
          </w:p>
          <w:p w14:paraId="75648724" w14:textId="22AED160" w:rsidR="000B3CAC" w:rsidRDefault="000B3CAC">
            <w:pPr>
              <w:spacing w:after="60"/>
              <w:rPr>
                <w:rFonts w:cs="Arial"/>
                <w:b/>
                <w:sz w:val="20"/>
                <w:lang w:eastAsia="en-AU"/>
              </w:rPr>
            </w:pPr>
            <w:r w:rsidRPr="00347C7C">
              <w:rPr>
                <w:rFonts w:cs="Arial"/>
                <w:b/>
                <w:sz w:val="20"/>
                <w:lang w:eastAsia="en-AU"/>
              </w:rPr>
              <w:t>Agency Hea</w:t>
            </w:r>
            <w:r>
              <w:rPr>
                <w:rFonts w:cs="Arial"/>
                <w:b/>
                <w:sz w:val="20"/>
                <w:lang w:eastAsia="en-AU"/>
              </w:rPr>
              <w:t>d O</w:t>
            </w:r>
            <w:r w:rsidRPr="00347C7C">
              <w:rPr>
                <w:rFonts w:cs="Arial"/>
                <w:b/>
                <w:sz w:val="20"/>
                <w:lang w:eastAsia="en-AU"/>
              </w:rPr>
              <w:t>bligations</w:t>
            </w:r>
          </w:p>
          <w:p w14:paraId="130E106F" w14:textId="246D91E2" w:rsidR="000B3CAC" w:rsidRDefault="000B3CAC">
            <w:pPr>
              <w:spacing w:after="60"/>
              <w:rPr>
                <w:rFonts w:cs="Arial"/>
                <w:sz w:val="20"/>
                <w:lang w:eastAsia="en-AU"/>
              </w:rPr>
            </w:pPr>
            <w:r>
              <w:rPr>
                <w:rFonts w:cs="Arial"/>
                <w:sz w:val="20"/>
                <w:lang w:eastAsia="en-AU"/>
              </w:rPr>
              <w:t xml:space="preserve">Section 12 of the </w:t>
            </w:r>
            <w:r w:rsidRPr="008256E6">
              <w:rPr>
                <w:rFonts w:cs="Arial"/>
                <w:i/>
                <w:sz w:val="20"/>
                <w:lang w:eastAsia="en-AU"/>
              </w:rPr>
              <w:t>Public Service Act 1999</w:t>
            </w:r>
            <w:r>
              <w:rPr>
                <w:rFonts w:cs="Arial"/>
                <w:sz w:val="20"/>
                <w:lang w:eastAsia="en-AU"/>
              </w:rPr>
              <w:t xml:space="preserve"> provides that Agency Heads</w:t>
            </w:r>
            <w:r w:rsidR="00A13313">
              <w:rPr>
                <w:rStyle w:val="FootnoteReference"/>
                <w:rFonts w:cs="Arial"/>
                <w:sz w:val="20"/>
                <w:lang w:eastAsia="en-AU"/>
              </w:rPr>
              <w:footnoteReference w:id="1"/>
            </w:r>
            <w:r>
              <w:rPr>
                <w:rFonts w:cs="Arial"/>
                <w:sz w:val="20"/>
                <w:lang w:eastAsia="en-AU"/>
              </w:rPr>
              <w:t xml:space="preserve"> must uphold and promote the </w:t>
            </w:r>
            <w:r w:rsidRPr="000A0001">
              <w:rPr>
                <w:rFonts w:cs="Arial"/>
                <w:sz w:val="20"/>
                <w:lang w:eastAsia="en-AU"/>
              </w:rPr>
              <w:t xml:space="preserve">Australian Public Service </w:t>
            </w:r>
            <w:r>
              <w:rPr>
                <w:rFonts w:cs="Arial"/>
                <w:sz w:val="20"/>
                <w:lang w:eastAsia="en-AU"/>
              </w:rPr>
              <w:t>(APS) Values and Employment Principles.</w:t>
            </w:r>
          </w:p>
          <w:p w14:paraId="378DA397" w14:textId="4B80776A" w:rsidR="000A0001" w:rsidRPr="000A0001" w:rsidRDefault="000B3CAC" w:rsidP="000A0001">
            <w:pPr>
              <w:spacing w:before="120" w:after="120"/>
              <w:rPr>
                <w:rFonts w:cs="Arial"/>
                <w:sz w:val="20"/>
                <w:lang w:eastAsia="en-AU"/>
              </w:rPr>
            </w:pPr>
            <w:r>
              <w:rPr>
                <w:rFonts w:cs="Arial"/>
                <w:sz w:val="20"/>
                <w:lang w:eastAsia="en-AU"/>
              </w:rPr>
              <w:t>S</w:t>
            </w:r>
            <w:r w:rsidR="000A0001" w:rsidRPr="000A0001">
              <w:rPr>
                <w:rFonts w:cs="Arial"/>
                <w:sz w:val="20"/>
                <w:lang w:eastAsia="en-AU"/>
              </w:rPr>
              <w:t>ection 13(7) of the</w:t>
            </w:r>
            <w:r>
              <w:rPr>
                <w:rFonts w:cs="Arial"/>
                <w:sz w:val="20"/>
                <w:lang w:eastAsia="en-AU"/>
              </w:rPr>
              <w:t xml:space="preserve"> PS Act requires</w:t>
            </w:r>
            <w:r w:rsidR="000A0001" w:rsidRPr="000A0001">
              <w:rPr>
                <w:rFonts w:cs="Arial"/>
                <w:sz w:val="20"/>
                <w:lang w:eastAsia="en-AU"/>
              </w:rPr>
              <w:t xml:space="preserve"> APS employee</w:t>
            </w:r>
            <w:r>
              <w:rPr>
                <w:rFonts w:cs="Arial"/>
                <w:sz w:val="20"/>
                <w:lang w:eastAsia="en-AU"/>
              </w:rPr>
              <w:t>s to</w:t>
            </w:r>
            <w:r w:rsidR="000A0001" w:rsidRPr="000A0001">
              <w:rPr>
                <w:rFonts w:cs="Arial"/>
                <w:sz w:val="20"/>
                <w:lang w:eastAsia="en-AU"/>
              </w:rPr>
              <w:t>:</w:t>
            </w:r>
          </w:p>
          <w:p w14:paraId="4FC9B032" w14:textId="77777777" w:rsidR="000A0001" w:rsidRPr="000A0001" w:rsidRDefault="000A0001" w:rsidP="000A0001">
            <w:pPr>
              <w:numPr>
                <w:ilvl w:val="0"/>
                <w:numId w:val="1"/>
              </w:numPr>
              <w:spacing w:before="60" w:after="60"/>
              <w:ind w:left="284" w:hanging="284"/>
              <w:rPr>
                <w:rFonts w:cs="Arial"/>
                <w:sz w:val="20"/>
                <w:lang w:eastAsia="en-AU"/>
              </w:rPr>
            </w:pPr>
            <w:r w:rsidRPr="000A0001">
              <w:rPr>
                <w:rFonts w:cs="Arial"/>
                <w:sz w:val="20"/>
                <w:lang w:eastAsia="en-AU"/>
              </w:rPr>
              <w:t xml:space="preserve">take reasonable steps to </w:t>
            </w:r>
            <w:r w:rsidRPr="004D40A3">
              <w:rPr>
                <w:rFonts w:cs="Arial"/>
                <w:b/>
                <w:sz w:val="20"/>
                <w:lang w:eastAsia="en-AU"/>
              </w:rPr>
              <w:t>avoid</w:t>
            </w:r>
            <w:r w:rsidRPr="000A0001">
              <w:rPr>
                <w:rFonts w:cs="Arial"/>
                <w:sz w:val="20"/>
                <w:lang w:eastAsia="en-AU"/>
              </w:rPr>
              <w:t xml:space="preserve"> any conflict of interest (real or apparent) in connection with the employee’s APS employment; and</w:t>
            </w:r>
          </w:p>
          <w:p w14:paraId="07794DED" w14:textId="77777777" w:rsidR="000A0001" w:rsidRPr="000A0001" w:rsidRDefault="000A0001" w:rsidP="00347C7C">
            <w:pPr>
              <w:numPr>
                <w:ilvl w:val="0"/>
                <w:numId w:val="1"/>
              </w:numPr>
              <w:ind w:left="284" w:hanging="284"/>
              <w:rPr>
                <w:rFonts w:cs="Arial"/>
                <w:sz w:val="20"/>
                <w:lang w:eastAsia="en-AU"/>
              </w:rPr>
            </w:pPr>
            <w:proofErr w:type="gramStart"/>
            <w:r w:rsidRPr="000A0001">
              <w:rPr>
                <w:rFonts w:cs="Arial"/>
                <w:sz w:val="20"/>
                <w:lang w:eastAsia="en-AU"/>
              </w:rPr>
              <w:t>disclose</w:t>
            </w:r>
            <w:proofErr w:type="gramEnd"/>
            <w:r w:rsidRPr="000A0001">
              <w:rPr>
                <w:rFonts w:cs="Arial"/>
                <w:sz w:val="20"/>
                <w:lang w:eastAsia="en-AU"/>
              </w:rPr>
              <w:t xml:space="preserve"> details of any material personal interest of the employee in connection with the employee’s APS employment.</w:t>
            </w:r>
          </w:p>
          <w:p w14:paraId="05A74253" w14:textId="77777777" w:rsidR="000B3CAC" w:rsidRDefault="000B3CAC" w:rsidP="00347C7C">
            <w:pPr>
              <w:spacing w:after="60"/>
              <w:rPr>
                <w:rFonts w:cs="Arial"/>
                <w:sz w:val="20"/>
                <w:lang w:eastAsia="en-AU"/>
              </w:rPr>
            </w:pPr>
          </w:p>
          <w:p w14:paraId="6FCFB9E2" w14:textId="7316DCFE" w:rsidR="000B3CAC" w:rsidRDefault="000B3CAC" w:rsidP="00347C7C">
            <w:pPr>
              <w:spacing w:after="60"/>
              <w:rPr>
                <w:rFonts w:cs="Arial"/>
                <w:sz w:val="20"/>
                <w:lang w:eastAsia="en-AU"/>
              </w:rPr>
            </w:pPr>
            <w:r>
              <w:rPr>
                <w:rFonts w:cs="Arial"/>
                <w:sz w:val="20"/>
                <w:lang w:eastAsia="en-AU"/>
              </w:rPr>
              <w:t>Section 14 of the PS Act provides that Agency Heads are bound by the APS Code of Conduct in the same way as APS employees.</w:t>
            </w:r>
          </w:p>
          <w:p w14:paraId="5E84DD73" w14:textId="77777777" w:rsidR="000B3CAC" w:rsidRDefault="000B3CAC" w:rsidP="00347C7C">
            <w:pPr>
              <w:spacing w:after="60"/>
              <w:rPr>
                <w:rFonts w:cs="Arial"/>
                <w:sz w:val="20"/>
                <w:lang w:eastAsia="en-AU"/>
              </w:rPr>
            </w:pPr>
          </w:p>
          <w:p w14:paraId="001ADD8F" w14:textId="315A2132" w:rsidR="005E73AA" w:rsidRDefault="005E73AA" w:rsidP="00347C7C">
            <w:pPr>
              <w:spacing w:after="60"/>
              <w:rPr>
                <w:rFonts w:cs="Arial"/>
                <w:sz w:val="20"/>
                <w:lang w:eastAsia="en-AU"/>
              </w:rPr>
            </w:pPr>
            <w:r>
              <w:rPr>
                <w:rFonts w:cs="Arial"/>
                <w:sz w:val="20"/>
                <w:lang w:eastAsia="en-AU"/>
              </w:rPr>
              <w:t xml:space="preserve">Agency </w:t>
            </w:r>
            <w:r w:rsidR="00BE1EAE">
              <w:rPr>
                <w:rFonts w:cs="Arial"/>
                <w:sz w:val="20"/>
                <w:lang w:eastAsia="en-AU"/>
              </w:rPr>
              <w:t>H</w:t>
            </w:r>
            <w:r>
              <w:rPr>
                <w:rFonts w:cs="Arial"/>
                <w:sz w:val="20"/>
                <w:lang w:eastAsia="en-AU"/>
              </w:rPr>
              <w:t xml:space="preserve">eads </w:t>
            </w:r>
            <w:r w:rsidR="004D40A3">
              <w:rPr>
                <w:rFonts w:cs="Arial"/>
                <w:sz w:val="20"/>
                <w:lang w:eastAsia="en-AU"/>
              </w:rPr>
              <w:t>(</w:t>
            </w:r>
            <w:r>
              <w:rPr>
                <w:rFonts w:cs="Arial"/>
                <w:sz w:val="20"/>
                <w:lang w:eastAsia="en-AU"/>
              </w:rPr>
              <w:t>and Senior Executive Service (SES) employees</w:t>
            </w:r>
            <w:r w:rsidR="004D40A3">
              <w:rPr>
                <w:rFonts w:cs="Arial"/>
                <w:sz w:val="20"/>
                <w:lang w:eastAsia="en-AU"/>
              </w:rPr>
              <w:t>)</w:t>
            </w:r>
            <w:r>
              <w:rPr>
                <w:rFonts w:cs="Arial"/>
                <w:sz w:val="20"/>
                <w:lang w:eastAsia="en-AU"/>
              </w:rPr>
              <w:t xml:space="preserve"> are </w:t>
            </w:r>
            <w:r w:rsidR="00BE1EAE">
              <w:rPr>
                <w:rFonts w:cs="Arial"/>
                <w:sz w:val="20"/>
                <w:lang w:eastAsia="en-AU"/>
              </w:rPr>
              <w:t xml:space="preserve">also </w:t>
            </w:r>
            <w:r>
              <w:rPr>
                <w:rFonts w:cs="Arial"/>
                <w:sz w:val="20"/>
                <w:lang w:eastAsia="en-AU"/>
              </w:rPr>
              <w:t xml:space="preserve">required to submit, at a </w:t>
            </w:r>
            <w:r w:rsidRPr="000D146E">
              <w:rPr>
                <w:rFonts w:cs="Arial"/>
                <w:b/>
                <w:sz w:val="20"/>
                <w:lang w:eastAsia="en-AU"/>
              </w:rPr>
              <w:t>minimum annually</w:t>
            </w:r>
            <w:r>
              <w:rPr>
                <w:rFonts w:cs="Arial"/>
                <w:sz w:val="20"/>
                <w:lang w:eastAsia="en-AU"/>
              </w:rPr>
              <w:t xml:space="preserve">, a written declaration of their own and their immediate family’s financial and other material personal interests. </w:t>
            </w:r>
          </w:p>
          <w:p w14:paraId="69B836F4" w14:textId="3EE45E18" w:rsidR="00A13313" w:rsidRDefault="00A13313" w:rsidP="00347C7C">
            <w:pPr>
              <w:spacing w:after="60"/>
              <w:rPr>
                <w:rFonts w:cs="Arial"/>
                <w:sz w:val="20"/>
                <w:lang w:eastAsia="en-AU"/>
              </w:rPr>
            </w:pPr>
          </w:p>
          <w:p w14:paraId="59FA9BC7" w14:textId="1C333A46" w:rsidR="00A13313" w:rsidRDefault="00D46064" w:rsidP="00347C7C">
            <w:pPr>
              <w:spacing w:after="60"/>
              <w:rPr>
                <w:rFonts w:cs="Arial"/>
                <w:sz w:val="20"/>
                <w:lang w:eastAsia="en-AU"/>
              </w:rPr>
            </w:pPr>
            <w:r>
              <w:rPr>
                <w:rFonts w:cs="Arial"/>
                <w:sz w:val="20"/>
                <w:lang w:eastAsia="en-AU"/>
              </w:rPr>
              <w:t>The contents of this form must</w:t>
            </w:r>
            <w:r w:rsidR="00A13313">
              <w:rPr>
                <w:rFonts w:cs="Arial"/>
                <w:sz w:val="20"/>
                <w:lang w:eastAsia="en-AU"/>
              </w:rPr>
              <w:t xml:space="preserve"> be </w:t>
            </w:r>
            <w:r w:rsidR="00A13313" w:rsidRPr="000D146E">
              <w:rPr>
                <w:rFonts w:cs="Arial"/>
                <w:b/>
                <w:sz w:val="20"/>
                <w:lang w:eastAsia="en-AU"/>
              </w:rPr>
              <w:t>discussed and agreed</w:t>
            </w:r>
            <w:r w:rsidR="00A13313">
              <w:rPr>
                <w:rFonts w:cs="Arial"/>
                <w:sz w:val="20"/>
                <w:lang w:eastAsia="en-AU"/>
              </w:rPr>
              <w:t xml:space="preserve"> with the Agency Head’s relevant Minister(s)</w:t>
            </w:r>
            <w:r>
              <w:rPr>
                <w:rFonts w:cs="Arial"/>
                <w:sz w:val="20"/>
                <w:lang w:eastAsia="en-AU"/>
              </w:rPr>
              <w:t xml:space="preserve">. </w:t>
            </w:r>
            <w:r w:rsidR="00A13313">
              <w:rPr>
                <w:rFonts w:cs="Arial"/>
                <w:sz w:val="20"/>
                <w:lang w:eastAsia="en-AU"/>
              </w:rPr>
              <w:t xml:space="preserve">Copies must be provided to the </w:t>
            </w:r>
            <w:r w:rsidR="00682713">
              <w:rPr>
                <w:rFonts w:cs="Arial"/>
                <w:sz w:val="20"/>
                <w:lang w:eastAsia="en-AU"/>
              </w:rPr>
              <w:t>Mini</w:t>
            </w:r>
            <w:r w:rsidR="00A13313">
              <w:rPr>
                <w:rFonts w:cs="Arial"/>
                <w:sz w:val="20"/>
                <w:lang w:eastAsia="en-AU"/>
              </w:rPr>
              <w:t>ster(s) and the relevant agency business team which manages conflict of interest policy.</w:t>
            </w:r>
          </w:p>
          <w:p w14:paraId="670CBE71" w14:textId="2DBF423F" w:rsidR="006A6116" w:rsidRDefault="006A6116" w:rsidP="005E73AA">
            <w:pPr>
              <w:spacing w:before="60" w:after="60"/>
              <w:rPr>
                <w:rFonts w:cs="Arial"/>
                <w:sz w:val="20"/>
                <w:lang w:eastAsia="en-AU"/>
              </w:rPr>
            </w:pPr>
          </w:p>
          <w:p w14:paraId="1D5D41F5" w14:textId="16EBF51E" w:rsidR="006A6116" w:rsidRDefault="00D46064" w:rsidP="005E73AA">
            <w:pPr>
              <w:spacing w:before="60" w:after="60"/>
              <w:rPr>
                <w:rFonts w:cs="Arial"/>
                <w:sz w:val="20"/>
                <w:lang w:eastAsia="en-AU"/>
              </w:rPr>
            </w:pPr>
            <w:r>
              <w:rPr>
                <w:rFonts w:cs="Arial"/>
                <w:sz w:val="20"/>
                <w:lang w:eastAsia="en-AU"/>
              </w:rPr>
              <w:t xml:space="preserve">This form </w:t>
            </w:r>
            <w:r w:rsidR="000B3CAC">
              <w:rPr>
                <w:rFonts w:cs="Arial"/>
                <w:sz w:val="20"/>
                <w:lang w:eastAsia="en-AU"/>
              </w:rPr>
              <w:t>must</w:t>
            </w:r>
            <w:r w:rsidR="006A6116">
              <w:rPr>
                <w:rFonts w:cs="Arial"/>
                <w:sz w:val="20"/>
                <w:lang w:eastAsia="en-AU"/>
              </w:rPr>
              <w:t xml:space="preserve"> be </w:t>
            </w:r>
            <w:r w:rsidR="006A6116" w:rsidRPr="000D146E">
              <w:rPr>
                <w:rFonts w:cs="Arial"/>
                <w:b/>
                <w:sz w:val="20"/>
                <w:lang w:eastAsia="en-AU"/>
              </w:rPr>
              <w:t>reviewed and resubmitted</w:t>
            </w:r>
            <w:r w:rsidR="006A6116">
              <w:rPr>
                <w:rFonts w:cs="Arial"/>
                <w:sz w:val="20"/>
                <w:lang w:eastAsia="en-AU"/>
              </w:rPr>
              <w:t xml:space="preserve"> whenever there is a change in personal circumstances and/or a change in work responsibilities that could involve a new real or apparent conflict of interest. </w:t>
            </w:r>
          </w:p>
          <w:p w14:paraId="21B2609D" w14:textId="77777777" w:rsidR="005E73AA" w:rsidRDefault="005E73AA" w:rsidP="005E73AA">
            <w:pPr>
              <w:spacing w:before="60" w:after="60"/>
              <w:rPr>
                <w:rFonts w:cs="Arial"/>
                <w:sz w:val="20"/>
                <w:lang w:eastAsia="en-AU"/>
              </w:rPr>
            </w:pPr>
          </w:p>
          <w:p w14:paraId="40E4FD68" w14:textId="6D49A2EA" w:rsidR="005E73AA" w:rsidRDefault="005E73AA" w:rsidP="00347C7C">
            <w:pPr>
              <w:spacing w:before="60" w:after="60"/>
              <w:rPr>
                <w:rFonts w:cs="Arial"/>
                <w:sz w:val="20"/>
                <w:lang w:eastAsia="en-AU"/>
              </w:rPr>
            </w:pPr>
            <w:r>
              <w:rPr>
                <w:rFonts w:cs="Arial"/>
                <w:sz w:val="20"/>
                <w:lang w:eastAsia="en-AU"/>
              </w:rPr>
              <w:t xml:space="preserve">Agency </w:t>
            </w:r>
            <w:r w:rsidR="00BE1EAE">
              <w:rPr>
                <w:rFonts w:cs="Arial"/>
                <w:sz w:val="20"/>
                <w:lang w:eastAsia="en-AU"/>
              </w:rPr>
              <w:t>H</w:t>
            </w:r>
            <w:r>
              <w:rPr>
                <w:rFonts w:cs="Arial"/>
                <w:sz w:val="20"/>
                <w:lang w:eastAsia="en-AU"/>
              </w:rPr>
              <w:t xml:space="preserve">eads are responsible for ensuring that conflicts of interest are effectively managed in their agency. This positive duty includes monitoring compliance with the agency’s policy for disclosing and managing conflicts of interest to meet the requirements of the </w:t>
            </w:r>
            <w:r w:rsidRPr="00DC7D02">
              <w:rPr>
                <w:rFonts w:cs="Arial"/>
                <w:i/>
                <w:sz w:val="20"/>
                <w:lang w:eastAsia="en-AU"/>
              </w:rPr>
              <w:t>Public Governance, Performance and Accountability Act 2013</w:t>
            </w:r>
            <w:r>
              <w:rPr>
                <w:rFonts w:cs="Arial"/>
                <w:sz w:val="20"/>
                <w:lang w:eastAsia="en-AU"/>
              </w:rPr>
              <w:t xml:space="preserve">. </w:t>
            </w:r>
          </w:p>
          <w:p w14:paraId="43B9A1B9" w14:textId="77777777" w:rsidR="006A6116" w:rsidRDefault="006A6116" w:rsidP="00347C7C">
            <w:pPr>
              <w:spacing w:before="60" w:after="60"/>
              <w:rPr>
                <w:rFonts w:cs="Arial"/>
                <w:sz w:val="20"/>
                <w:lang w:eastAsia="en-AU"/>
              </w:rPr>
            </w:pPr>
          </w:p>
          <w:p w14:paraId="765B4D16" w14:textId="6B9B037E" w:rsidR="000A0001" w:rsidRDefault="00DD489F" w:rsidP="00B80AEE">
            <w:pPr>
              <w:spacing w:before="120" w:after="120"/>
              <w:rPr>
                <w:rFonts w:cs="Arial"/>
                <w:sz w:val="20"/>
                <w:lang w:eastAsia="en-AU"/>
              </w:rPr>
            </w:pPr>
            <w:r>
              <w:rPr>
                <w:rFonts w:cs="Arial"/>
                <w:sz w:val="20"/>
                <w:lang w:eastAsia="en-AU"/>
              </w:rPr>
              <w:t xml:space="preserve">This form should be completed having regard to the Australian Public Service Commission’s </w:t>
            </w:r>
            <w:hyperlink r:id="rId12" w:history="1">
              <w:r w:rsidRPr="00920840">
                <w:rPr>
                  <w:rStyle w:val="Hyperlink"/>
                  <w:rFonts w:cs="Arial"/>
                  <w:sz w:val="20"/>
                  <w:lang w:eastAsia="en-AU"/>
                </w:rPr>
                <w:t>g</w:t>
              </w:r>
              <w:r w:rsidR="001235CB" w:rsidRPr="00920840">
                <w:rPr>
                  <w:rStyle w:val="Hyperlink"/>
                  <w:rFonts w:cs="Arial"/>
                  <w:sz w:val="20"/>
                  <w:lang w:eastAsia="en-AU"/>
                </w:rPr>
                <w:t>uidance</w:t>
              </w:r>
            </w:hyperlink>
            <w:r w:rsidR="001235CB">
              <w:rPr>
                <w:rFonts w:cs="Arial"/>
                <w:sz w:val="20"/>
                <w:lang w:eastAsia="en-AU"/>
              </w:rPr>
              <w:t xml:space="preserve"> on declarations of interests</w:t>
            </w:r>
            <w:r w:rsidR="00D46064" w:rsidRPr="000D146E">
              <w:rPr>
                <w:rFonts w:cs="Arial"/>
                <w:sz w:val="20"/>
                <w:lang w:eastAsia="en-AU"/>
              </w:rPr>
              <w:t xml:space="preserve"> and</w:t>
            </w:r>
            <w:r w:rsidR="001235CB" w:rsidRPr="00D46064">
              <w:rPr>
                <w:rFonts w:cs="Arial"/>
                <w:sz w:val="20"/>
                <w:lang w:eastAsia="en-AU"/>
              </w:rPr>
              <w:t xml:space="preserve"> </w:t>
            </w:r>
            <w:r w:rsidR="001235CB" w:rsidRPr="001624AC">
              <w:rPr>
                <w:rFonts w:cs="Arial"/>
                <w:i/>
                <w:sz w:val="20"/>
                <w:lang w:eastAsia="en-AU"/>
              </w:rPr>
              <w:t>[</w:t>
            </w:r>
            <w:r w:rsidR="001235CB" w:rsidRPr="00347C7C">
              <w:rPr>
                <w:rFonts w:cs="Arial"/>
                <w:i/>
                <w:color w:val="FF0000"/>
                <w:sz w:val="20"/>
                <w:lang w:eastAsia="en-AU"/>
              </w:rPr>
              <w:t>**</w:t>
            </w:r>
            <w:r w:rsidR="00BE1EAE" w:rsidRPr="00347C7C">
              <w:rPr>
                <w:rFonts w:cs="Arial"/>
                <w:i/>
                <w:color w:val="FF0000"/>
                <w:sz w:val="20"/>
                <w:lang w:eastAsia="en-AU"/>
              </w:rPr>
              <w:t xml:space="preserve">any specific </w:t>
            </w:r>
            <w:r w:rsidR="001235CB" w:rsidRPr="00347C7C">
              <w:rPr>
                <w:rFonts w:cs="Arial"/>
                <w:i/>
                <w:color w:val="FF0000"/>
                <w:sz w:val="20"/>
                <w:lang w:eastAsia="en-AU"/>
              </w:rPr>
              <w:t>agency declarations policy**</w:t>
            </w:r>
            <w:r w:rsidR="001235CB" w:rsidRPr="001624AC">
              <w:rPr>
                <w:rFonts w:cs="Arial"/>
                <w:i/>
                <w:sz w:val="20"/>
                <w:lang w:eastAsia="en-AU"/>
              </w:rPr>
              <w:t>]</w:t>
            </w:r>
            <w:r w:rsidR="001235CB" w:rsidRPr="001624AC">
              <w:rPr>
                <w:rFonts w:cs="Arial"/>
                <w:sz w:val="20"/>
                <w:lang w:eastAsia="en-AU"/>
              </w:rPr>
              <w:t>.</w:t>
            </w:r>
          </w:p>
          <w:p w14:paraId="1A9A0560" w14:textId="77777777" w:rsidR="000B3CAC" w:rsidRDefault="000B3CAC" w:rsidP="00B80AEE">
            <w:pPr>
              <w:spacing w:before="120" w:after="120"/>
              <w:rPr>
                <w:rFonts w:cs="Arial"/>
                <w:sz w:val="20"/>
                <w:lang w:eastAsia="en-AU"/>
              </w:rPr>
            </w:pPr>
          </w:p>
          <w:p w14:paraId="42FB3B07" w14:textId="6EF28A82" w:rsidR="001624AC" w:rsidRPr="00347C7C" w:rsidRDefault="000B3CAC" w:rsidP="00B80AEE">
            <w:pPr>
              <w:spacing w:before="120" w:after="120"/>
              <w:rPr>
                <w:rFonts w:cs="Arial"/>
                <w:b/>
                <w:sz w:val="20"/>
                <w:lang w:eastAsia="en-AU"/>
              </w:rPr>
            </w:pPr>
            <w:r w:rsidRPr="00347C7C">
              <w:rPr>
                <w:rFonts w:cs="Arial"/>
                <w:b/>
                <w:sz w:val="20"/>
                <w:lang w:eastAsia="en-AU"/>
              </w:rPr>
              <w:t>Acknowledgement</w:t>
            </w:r>
          </w:p>
          <w:p w14:paraId="1E15A190" w14:textId="1610A915" w:rsidR="00BE1EAE" w:rsidRDefault="00BE1EAE" w:rsidP="00B80AEE">
            <w:pPr>
              <w:spacing w:before="120" w:after="120"/>
              <w:rPr>
                <w:rFonts w:cs="Arial"/>
                <w:sz w:val="20"/>
                <w:lang w:eastAsia="en-AU"/>
              </w:rPr>
            </w:pPr>
            <w:r>
              <w:rPr>
                <w:rFonts w:cs="Arial"/>
                <w:sz w:val="20"/>
                <w:lang w:eastAsia="en-AU"/>
              </w:rPr>
              <w:t>By signing this form you acknowledge</w:t>
            </w:r>
            <w:r w:rsidR="000B3CAC">
              <w:rPr>
                <w:rFonts w:cs="Arial"/>
                <w:sz w:val="20"/>
                <w:lang w:eastAsia="en-AU"/>
              </w:rPr>
              <w:t>,</w:t>
            </w:r>
            <w:r w:rsidR="006F1113">
              <w:rPr>
                <w:rFonts w:cs="Arial"/>
                <w:sz w:val="20"/>
                <w:lang w:eastAsia="en-AU"/>
              </w:rPr>
              <w:t xml:space="preserve"> as an Agency Head under the </w:t>
            </w:r>
            <w:r w:rsidR="000B3CAC">
              <w:rPr>
                <w:rFonts w:cs="Arial"/>
                <w:sz w:val="20"/>
                <w:lang w:eastAsia="en-AU"/>
              </w:rPr>
              <w:t>PS Act</w:t>
            </w:r>
            <w:r>
              <w:rPr>
                <w:rFonts w:cs="Arial"/>
                <w:sz w:val="20"/>
                <w:lang w:eastAsia="en-AU"/>
              </w:rPr>
              <w:t>:</w:t>
            </w:r>
          </w:p>
          <w:p w14:paraId="65F28143" w14:textId="77777777" w:rsidR="006F1113" w:rsidRPr="00F306E7" w:rsidRDefault="006F1113" w:rsidP="006F1113">
            <w:pPr>
              <w:pStyle w:val="ListParagraph"/>
              <w:numPr>
                <w:ilvl w:val="0"/>
                <w:numId w:val="14"/>
              </w:numPr>
              <w:spacing w:before="120" w:after="120"/>
              <w:rPr>
                <w:rFonts w:ascii="Times New Roman" w:hAnsi="Times New Roman"/>
                <w:sz w:val="24"/>
                <w:szCs w:val="24"/>
                <w:lang w:eastAsia="en-AU"/>
              </w:rPr>
            </w:pPr>
            <w:r>
              <w:rPr>
                <w:rFonts w:cs="Arial"/>
                <w:sz w:val="20"/>
                <w:lang w:eastAsia="en-AU"/>
              </w:rPr>
              <w:t>you have declared details of any real or apparent conflicts of interest to the best of your knowledge</w:t>
            </w:r>
          </w:p>
          <w:p w14:paraId="35A0D354" w14:textId="77777777" w:rsidR="000B3CAC" w:rsidRPr="00347C7C" w:rsidRDefault="00BE1EAE" w:rsidP="00347C7C">
            <w:pPr>
              <w:pStyle w:val="ListParagraph"/>
              <w:numPr>
                <w:ilvl w:val="0"/>
                <w:numId w:val="14"/>
              </w:numPr>
              <w:spacing w:before="120" w:after="120"/>
              <w:rPr>
                <w:rFonts w:ascii="Times New Roman" w:hAnsi="Times New Roman"/>
                <w:sz w:val="24"/>
                <w:szCs w:val="24"/>
                <w:lang w:eastAsia="en-AU"/>
              </w:rPr>
            </w:pPr>
            <w:r w:rsidRPr="00347C7C">
              <w:rPr>
                <w:rFonts w:cs="Arial"/>
                <w:sz w:val="20"/>
                <w:lang w:eastAsia="en-AU"/>
              </w:rPr>
              <w:t>you are aware of your ongoing obligations</w:t>
            </w:r>
            <w:r>
              <w:rPr>
                <w:rFonts w:cs="Arial"/>
                <w:sz w:val="20"/>
                <w:lang w:eastAsia="en-AU"/>
              </w:rPr>
              <w:t xml:space="preserve"> </w:t>
            </w:r>
            <w:r w:rsidR="006F1113">
              <w:rPr>
                <w:rFonts w:cs="Arial"/>
                <w:sz w:val="20"/>
                <w:lang w:eastAsia="en-AU"/>
              </w:rPr>
              <w:t>to take reasonable steps to</w:t>
            </w:r>
            <w:r>
              <w:rPr>
                <w:rFonts w:cs="Arial"/>
                <w:sz w:val="20"/>
                <w:lang w:eastAsia="en-AU"/>
              </w:rPr>
              <w:t xml:space="preserve"> </w:t>
            </w:r>
            <w:r w:rsidR="006F1113" w:rsidRPr="004D40A3">
              <w:rPr>
                <w:rFonts w:cs="Arial"/>
                <w:b/>
                <w:sz w:val="20"/>
                <w:lang w:eastAsia="en-AU"/>
              </w:rPr>
              <w:t>avoid</w:t>
            </w:r>
            <w:r w:rsidR="006F1113">
              <w:rPr>
                <w:rFonts w:cs="Arial"/>
                <w:sz w:val="20"/>
                <w:lang w:eastAsia="en-AU"/>
              </w:rPr>
              <w:t xml:space="preserve"> any real or apparent </w:t>
            </w:r>
            <w:r>
              <w:rPr>
                <w:rFonts w:cs="Arial"/>
                <w:sz w:val="20"/>
                <w:lang w:eastAsia="en-AU"/>
              </w:rPr>
              <w:t>conflict</w:t>
            </w:r>
            <w:r w:rsidR="006F1113">
              <w:rPr>
                <w:rFonts w:cs="Arial"/>
                <w:sz w:val="20"/>
                <w:lang w:eastAsia="en-AU"/>
              </w:rPr>
              <w:t>s</w:t>
            </w:r>
            <w:r>
              <w:rPr>
                <w:rFonts w:cs="Arial"/>
                <w:sz w:val="20"/>
                <w:lang w:eastAsia="en-AU"/>
              </w:rPr>
              <w:t xml:space="preserve"> of interest </w:t>
            </w:r>
            <w:r w:rsidR="000B3CAC">
              <w:rPr>
                <w:rFonts w:cs="Arial"/>
                <w:sz w:val="20"/>
                <w:lang w:eastAsia="en-AU"/>
              </w:rPr>
              <w:t>in connection with your Agency Head responsibilities</w:t>
            </w:r>
          </w:p>
          <w:p w14:paraId="43028AA8" w14:textId="39875038" w:rsidR="001624AC" w:rsidRPr="00347C7C" w:rsidRDefault="000B3CAC" w:rsidP="00347C7C">
            <w:pPr>
              <w:pStyle w:val="ListParagraph"/>
              <w:numPr>
                <w:ilvl w:val="0"/>
                <w:numId w:val="14"/>
              </w:numPr>
              <w:spacing w:before="120" w:after="120"/>
              <w:rPr>
                <w:rFonts w:ascii="Times New Roman" w:hAnsi="Times New Roman"/>
                <w:sz w:val="24"/>
                <w:szCs w:val="24"/>
                <w:lang w:eastAsia="en-AU"/>
              </w:rPr>
            </w:pPr>
            <w:r>
              <w:rPr>
                <w:rFonts w:cs="Arial"/>
                <w:sz w:val="20"/>
                <w:lang w:eastAsia="en-AU"/>
              </w:rPr>
              <w:t xml:space="preserve">you will promptly </w:t>
            </w:r>
            <w:r w:rsidRPr="004D40A3">
              <w:rPr>
                <w:rFonts w:cs="Arial"/>
                <w:b/>
                <w:sz w:val="20"/>
                <w:lang w:eastAsia="en-AU"/>
              </w:rPr>
              <w:t xml:space="preserve">advise your Minister/s </w:t>
            </w:r>
            <w:r>
              <w:rPr>
                <w:rFonts w:cs="Arial"/>
                <w:sz w:val="20"/>
                <w:lang w:eastAsia="en-AU"/>
              </w:rPr>
              <w:t>of any relevant changes in your personal circumstances</w:t>
            </w:r>
          </w:p>
          <w:p w14:paraId="1BA53029" w14:textId="0B917F63" w:rsidR="00BE1EAE" w:rsidRPr="00347C7C" w:rsidRDefault="001624AC" w:rsidP="00347C7C">
            <w:pPr>
              <w:pStyle w:val="ListParagraph"/>
              <w:numPr>
                <w:ilvl w:val="0"/>
                <w:numId w:val="14"/>
              </w:numPr>
              <w:spacing w:before="120" w:after="120"/>
              <w:rPr>
                <w:rFonts w:ascii="Times New Roman" w:hAnsi="Times New Roman"/>
                <w:sz w:val="24"/>
                <w:szCs w:val="24"/>
                <w:lang w:eastAsia="en-AU"/>
              </w:rPr>
            </w:pPr>
            <w:r>
              <w:rPr>
                <w:rFonts w:cs="Arial"/>
                <w:sz w:val="20"/>
                <w:lang w:eastAsia="en-AU"/>
              </w:rPr>
              <w:t>relevant de</w:t>
            </w:r>
            <w:r w:rsidR="006A31AF">
              <w:rPr>
                <w:rFonts w:cs="Arial"/>
                <w:sz w:val="20"/>
                <w:lang w:eastAsia="en-AU"/>
              </w:rPr>
              <w:t>clarations of immediate family members’ material personal interests have also been made and privacy consents obtained</w:t>
            </w:r>
            <w:r w:rsidR="000B3CAC">
              <w:rPr>
                <w:rFonts w:cs="Arial"/>
                <w:sz w:val="20"/>
                <w:lang w:eastAsia="en-AU"/>
              </w:rPr>
              <w:t xml:space="preserve"> and</w:t>
            </w:r>
          </w:p>
          <w:p w14:paraId="39B62EB9" w14:textId="67C912D2" w:rsidR="00BE1EAE" w:rsidRPr="00BE1EAE" w:rsidRDefault="00BE1EAE" w:rsidP="00F47605">
            <w:pPr>
              <w:pStyle w:val="ListParagraph"/>
              <w:numPr>
                <w:ilvl w:val="0"/>
                <w:numId w:val="14"/>
              </w:numPr>
              <w:spacing w:before="120" w:after="120"/>
              <w:rPr>
                <w:rFonts w:ascii="Times New Roman" w:hAnsi="Times New Roman"/>
                <w:sz w:val="24"/>
                <w:szCs w:val="24"/>
                <w:lang w:eastAsia="en-AU"/>
              </w:rPr>
            </w:pPr>
            <w:proofErr w:type="gramStart"/>
            <w:r>
              <w:rPr>
                <w:rFonts w:cs="Arial"/>
                <w:sz w:val="20"/>
                <w:lang w:eastAsia="en-AU"/>
              </w:rPr>
              <w:t>f</w:t>
            </w:r>
            <w:r w:rsidRPr="00347C7C">
              <w:rPr>
                <w:rFonts w:cs="Arial"/>
                <w:sz w:val="20"/>
                <w:lang w:eastAsia="en-AU"/>
              </w:rPr>
              <w:t>ailure</w:t>
            </w:r>
            <w:proofErr w:type="gramEnd"/>
            <w:r w:rsidRPr="00347C7C">
              <w:rPr>
                <w:rFonts w:cs="Arial"/>
                <w:sz w:val="20"/>
                <w:lang w:eastAsia="en-AU"/>
              </w:rPr>
              <w:t xml:space="preserve"> to </w:t>
            </w:r>
            <w:r w:rsidR="00F47605">
              <w:rPr>
                <w:rFonts w:cs="Arial"/>
                <w:sz w:val="20"/>
                <w:lang w:eastAsia="en-AU"/>
              </w:rPr>
              <w:t xml:space="preserve">avoid and/or </w:t>
            </w:r>
            <w:r w:rsidRPr="00347C7C">
              <w:rPr>
                <w:rFonts w:cs="Arial"/>
                <w:sz w:val="20"/>
                <w:lang w:eastAsia="en-AU"/>
              </w:rPr>
              <w:t xml:space="preserve">disclose any real or apparent conflicts of </w:t>
            </w:r>
            <w:r w:rsidRPr="00BE1EAE">
              <w:rPr>
                <w:rFonts w:cs="Arial"/>
                <w:sz w:val="20"/>
                <w:lang w:eastAsia="en-AU"/>
              </w:rPr>
              <w:t>interest</w:t>
            </w:r>
            <w:r w:rsidR="00F47605">
              <w:rPr>
                <w:rFonts w:cs="Arial"/>
                <w:sz w:val="20"/>
                <w:lang w:eastAsia="en-AU"/>
              </w:rPr>
              <w:t>, or to take appropriate mitigations where a conflict of interest exists,</w:t>
            </w:r>
            <w:r w:rsidR="00AE41A0">
              <w:rPr>
                <w:rFonts w:cs="Arial"/>
                <w:sz w:val="20"/>
                <w:lang w:eastAsia="en-AU"/>
              </w:rPr>
              <w:t xml:space="preserve"> </w:t>
            </w:r>
            <w:r w:rsidRPr="00347C7C">
              <w:rPr>
                <w:rFonts w:cs="Arial"/>
                <w:sz w:val="20"/>
                <w:lang w:eastAsia="en-AU"/>
              </w:rPr>
              <w:t>wi</w:t>
            </w:r>
            <w:r>
              <w:rPr>
                <w:rFonts w:cs="Arial"/>
                <w:sz w:val="20"/>
                <w:lang w:eastAsia="en-AU"/>
              </w:rPr>
              <w:t>ll</w:t>
            </w:r>
            <w:r w:rsidRPr="00347C7C">
              <w:rPr>
                <w:rFonts w:cs="Arial"/>
                <w:sz w:val="20"/>
                <w:lang w:eastAsia="en-AU"/>
              </w:rPr>
              <w:t xml:space="preserve"> be taken into account</w:t>
            </w:r>
            <w:r>
              <w:rPr>
                <w:rFonts w:cs="Arial"/>
                <w:sz w:val="20"/>
                <w:lang w:eastAsia="en-AU"/>
              </w:rPr>
              <w:t xml:space="preserve"> in your annual performance assessment and may</w:t>
            </w:r>
            <w:r w:rsidR="000B3CAC">
              <w:rPr>
                <w:rFonts w:cs="Arial"/>
                <w:sz w:val="20"/>
                <w:lang w:eastAsia="en-AU"/>
              </w:rPr>
              <w:t xml:space="preserve"> </w:t>
            </w:r>
            <w:r w:rsidR="00F47605">
              <w:rPr>
                <w:rFonts w:cs="Arial"/>
                <w:sz w:val="20"/>
                <w:lang w:eastAsia="en-AU"/>
              </w:rPr>
              <w:t xml:space="preserve">constitute a breach of the Code of Conduct. </w:t>
            </w:r>
          </w:p>
        </w:tc>
      </w:tr>
      <w:tr w:rsidR="000A0001" w:rsidRPr="000A0001" w14:paraId="622A4DCE" w14:textId="77777777" w:rsidTr="00347C7C">
        <w:trPr>
          <w:trHeight w:val="58"/>
        </w:trPr>
        <w:tc>
          <w:tcPr>
            <w:tcW w:w="10194" w:type="dxa"/>
            <w:tcBorders>
              <w:top w:val="single" w:sz="4" w:space="0" w:color="auto"/>
              <w:left w:val="nil"/>
              <w:bottom w:val="single" w:sz="4" w:space="0" w:color="auto"/>
              <w:right w:val="nil"/>
            </w:tcBorders>
          </w:tcPr>
          <w:p w14:paraId="1EEC1690" w14:textId="2786FA3D" w:rsidR="0098652C" w:rsidRPr="000A0001" w:rsidRDefault="0098652C" w:rsidP="000A0001">
            <w:pPr>
              <w:spacing w:before="120" w:after="120"/>
              <w:rPr>
                <w:rFonts w:cs="Arial"/>
                <w:sz w:val="20"/>
                <w:lang w:eastAsia="en-AU"/>
              </w:rPr>
            </w:pPr>
          </w:p>
        </w:tc>
      </w:tr>
    </w:tbl>
    <w:tbl>
      <w:tblPr>
        <w:tblStyle w:val="TableGrid82"/>
        <w:tblW w:w="10266" w:type="dxa"/>
        <w:tblInd w:w="-34" w:type="dxa"/>
        <w:tblLook w:val="04A0" w:firstRow="1" w:lastRow="0" w:firstColumn="1" w:lastColumn="0" w:noHBand="0" w:noVBand="1"/>
        <w:tblCaption w:val="Declaration of interests form"/>
      </w:tblPr>
      <w:tblGrid>
        <w:gridCol w:w="3063"/>
        <w:gridCol w:w="2417"/>
        <w:gridCol w:w="2694"/>
        <w:gridCol w:w="2092"/>
      </w:tblGrid>
      <w:tr w:rsidR="000A0001" w:rsidRPr="000A0001" w14:paraId="33C445EF" w14:textId="77777777" w:rsidTr="00347C7C">
        <w:trPr>
          <w:cnfStyle w:val="100000000000" w:firstRow="1" w:lastRow="0" w:firstColumn="0" w:lastColumn="0" w:oddVBand="0" w:evenVBand="0" w:oddHBand="0" w:evenHBand="0" w:firstRowFirstColumn="0" w:firstRowLastColumn="0" w:lastRowFirstColumn="0" w:lastRowLastColumn="0"/>
          <w:trHeight w:val="284"/>
          <w:tblHeader/>
        </w:trPr>
        <w:tc>
          <w:tcPr>
            <w:tcW w:w="10266" w:type="dxa"/>
            <w:gridSpan w:val="4"/>
            <w:tcBorders>
              <w:top w:val="single" w:sz="6" w:space="0" w:color="000080"/>
              <w:left w:val="single" w:sz="6" w:space="0" w:color="000080"/>
              <w:bottom w:val="single" w:sz="6" w:space="0" w:color="000080"/>
              <w:right w:val="single" w:sz="6" w:space="0" w:color="000080"/>
            </w:tcBorders>
            <w:shd w:val="clear" w:color="auto" w:fill="365F91" w:themeFill="accent1" w:themeFillShade="BF"/>
            <w:hideMark/>
          </w:tcPr>
          <w:p w14:paraId="67DD66F9" w14:textId="0BBC723F" w:rsidR="000A0001" w:rsidRPr="000A0001" w:rsidRDefault="000A0001" w:rsidP="000A0001">
            <w:pPr>
              <w:spacing w:before="60" w:after="60"/>
              <w:rPr>
                <w:rFonts w:cs="Arial"/>
                <w:b w:val="0"/>
                <w:color w:val="FFFFFF" w:themeColor="background1"/>
                <w:sz w:val="36"/>
                <w:szCs w:val="36"/>
                <w:lang w:val="en-US" w:eastAsia="en-AU"/>
              </w:rPr>
            </w:pPr>
            <w:r w:rsidRPr="000A0001">
              <w:rPr>
                <w:rFonts w:cs="Arial"/>
                <w:b w:val="0"/>
                <w:color w:val="FFFFFF" w:themeColor="background1"/>
                <w:sz w:val="36"/>
                <w:szCs w:val="36"/>
                <w:lang w:val="en-US" w:eastAsia="en-AU"/>
              </w:rPr>
              <w:t xml:space="preserve">Part </w:t>
            </w:r>
            <w:r w:rsidR="001235CB">
              <w:rPr>
                <w:rFonts w:cs="Arial"/>
                <w:b w:val="0"/>
                <w:color w:val="FFFFFF" w:themeColor="background1"/>
                <w:sz w:val="36"/>
                <w:szCs w:val="36"/>
                <w:lang w:val="en-US" w:eastAsia="en-AU"/>
              </w:rPr>
              <w:t>A</w:t>
            </w:r>
            <w:r w:rsidRPr="000A0001">
              <w:rPr>
                <w:rFonts w:cs="Arial"/>
                <w:b w:val="0"/>
                <w:color w:val="FFFFFF" w:themeColor="background1"/>
                <w:sz w:val="36"/>
                <w:szCs w:val="36"/>
                <w:lang w:val="en-US" w:eastAsia="en-AU"/>
              </w:rPr>
              <w:t>: Employee declaration of material personal interests</w:t>
            </w:r>
          </w:p>
        </w:tc>
      </w:tr>
      <w:tr w:rsidR="000A0001" w:rsidRPr="000A0001" w14:paraId="3B3824A6" w14:textId="77777777" w:rsidTr="00347C7C">
        <w:trPr>
          <w:trHeight w:val="632"/>
        </w:trPr>
        <w:tc>
          <w:tcPr>
            <w:tcW w:w="10266" w:type="dxa"/>
            <w:gridSpan w:val="4"/>
            <w:tcBorders>
              <w:top w:val="single" w:sz="6" w:space="0" w:color="000080"/>
              <w:left w:val="single" w:sz="6" w:space="0" w:color="000080"/>
              <w:bottom w:val="single" w:sz="6" w:space="0" w:color="000080"/>
              <w:right w:val="single" w:sz="6" w:space="0" w:color="000080"/>
            </w:tcBorders>
          </w:tcPr>
          <w:p w14:paraId="6546EE1D" w14:textId="0E127B21" w:rsidR="002927EE" w:rsidRPr="00297C07" w:rsidRDefault="002927EE" w:rsidP="002927EE">
            <w:pPr>
              <w:spacing w:before="120"/>
              <w:rPr>
                <w:rFonts w:cs="Arial"/>
                <w:b/>
                <w:sz w:val="20"/>
              </w:rPr>
            </w:pPr>
            <w:r w:rsidRPr="00297C07">
              <w:rPr>
                <w:rFonts w:cs="Arial"/>
                <w:sz w:val="20"/>
              </w:rPr>
              <w:t>Do you have any material personal interests to declare?</w:t>
            </w:r>
          </w:p>
          <w:p w14:paraId="73A2EBBB" w14:textId="2D452722" w:rsidR="002927EE" w:rsidRDefault="00DF198F" w:rsidP="002927EE">
            <w:pPr>
              <w:spacing w:before="120" w:after="120"/>
              <w:rPr>
                <w:rFonts w:cs="Arial"/>
                <w:sz w:val="20"/>
                <w:lang w:eastAsia="en-AU"/>
              </w:rPr>
            </w:pPr>
            <w:sdt>
              <w:sdtPr>
                <w:rPr>
                  <w:rFonts w:cs="Arial"/>
                  <w:sz w:val="20"/>
                </w:rPr>
                <w:id w:val="34003790"/>
                <w14:checkbox>
                  <w14:checked w14:val="0"/>
                  <w14:checkedState w14:val="2612" w14:font="MS Gothic"/>
                  <w14:uncheckedState w14:val="2610" w14:font="MS Gothic"/>
                </w14:checkbox>
              </w:sdtPr>
              <w:sdtEndPr/>
              <w:sdtContent>
                <w:r w:rsidR="002927EE" w:rsidRPr="00297C07">
                  <w:rPr>
                    <w:rFonts w:ascii="Segoe UI Symbol" w:eastAsia="MS Gothic" w:hAnsi="Segoe UI Symbol" w:cs="Segoe UI Symbol"/>
                    <w:sz w:val="20"/>
                  </w:rPr>
                  <w:t>☐</w:t>
                </w:r>
              </w:sdtContent>
            </w:sdt>
            <w:r w:rsidR="002927EE" w:rsidRPr="00297C07">
              <w:rPr>
                <w:rFonts w:cs="Arial"/>
                <w:sz w:val="20"/>
              </w:rPr>
              <w:t xml:space="preserve">  Yes  </w:t>
            </w:r>
            <w:sdt>
              <w:sdtPr>
                <w:rPr>
                  <w:rFonts w:cs="Arial"/>
                  <w:sz w:val="20"/>
                </w:rPr>
                <w:id w:val="-1604875159"/>
                <w14:checkbox>
                  <w14:checked w14:val="0"/>
                  <w14:checkedState w14:val="2612" w14:font="MS Gothic"/>
                  <w14:uncheckedState w14:val="2610" w14:font="MS Gothic"/>
                </w14:checkbox>
              </w:sdtPr>
              <w:sdtEndPr/>
              <w:sdtContent>
                <w:r w:rsidR="002927EE" w:rsidRPr="00297C07">
                  <w:rPr>
                    <w:rFonts w:ascii="Segoe UI Symbol" w:eastAsia="MS Gothic" w:hAnsi="Segoe UI Symbol" w:cs="Segoe UI Symbol"/>
                    <w:sz w:val="20"/>
                  </w:rPr>
                  <w:t>☐</w:t>
                </w:r>
              </w:sdtContent>
            </w:sdt>
            <w:r w:rsidR="002927EE" w:rsidRPr="00297C07">
              <w:rPr>
                <w:rFonts w:cs="Arial"/>
                <w:sz w:val="20"/>
              </w:rPr>
              <w:t xml:space="preserve">  No</w:t>
            </w:r>
          </w:p>
          <w:p w14:paraId="4C3A6609" w14:textId="68296817" w:rsidR="002927EE" w:rsidRDefault="002927EE" w:rsidP="002927EE">
            <w:pPr>
              <w:spacing w:before="120" w:after="120"/>
              <w:rPr>
                <w:rFonts w:cs="Arial"/>
                <w:sz w:val="20"/>
                <w:lang w:eastAsia="en-AU"/>
              </w:rPr>
            </w:pPr>
            <w:r>
              <w:rPr>
                <w:rFonts w:cs="Arial"/>
                <w:sz w:val="20"/>
                <w:lang w:eastAsia="en-AU"/>
              </w:rPr>
              <w:lastRenderedPageBreak/>
              <w:t>If yes, p</w:t>
            </w:r>
            <w:r w:rsidRPr="000A0001">
              <w:rPr>
                <w:rFonts w:cs="Arial"/>
                <w:sz w:val="20"/>
                <w:lang w:eastAsia="en-AU"/>
              </w:rPr>
              <w:t>lease list any material personal interests which could influence, or could reasonably be seen t</w:t>
            </w:r>
            <w:r w:rsidR="00B62D11">
              <w:rPr>
                <w:rFonts w:cs="Arial"/>
                <w:sz w:val="20"/>
                <w:lang w:eastAsia="en-AU"/>
              </w:rPr>
              <w:t>o influence, the decisions you t</w:t>
            </w:r>
            <w:r w:rsidRPr="000A0001">
              <w:rPr>
                <w:rFonts w:cs="Arial"/>
                <w:sz w:val="20"/>
                <w:lang w:eastAsia="en-AU"/>
              </w:rPr>
              <w:t>ake or the advice you give</w:t>
            </w:r>
            <w:r>
              <w:rPr>
                <w:rFonts w:cs="Arial"/>
                <w:sz w:val="20"/>
                <w:lang w:eastAsia="en-AU"/>
              </w:rPr>
              <w:t>.</w:t>
            </w:r>
          </w:p>
          <w:p w14:paraId="178B2462" w14:textId="77777777" w:rsidR="001624AC" w:rsidRDefault="001624AC" w:rsidP="002927EE">
            <w:pPr>
              <w:spacing w:before="120" w:after="120"/>
              <w:rPr>
                <w:rFonts w:cs="Arial"/>
                <w:sz w:val="20"/>
                <w:lang w:eastAsia="en-AU"/>
              </w:rPr>
            </w:pPr>
          </w:p>
          <w:p w14:paraId="375E358D" w14:textId="459FD049" w:rsidR="002927EE" w:rsidRDefault="002927EE" w:rsidP="00347C7C">
            <w:pPr>
              <w:rPr>
                <w:sz w:val="20"/>
              </w:rPr>
            </w:pPr>
            <w:r w:rsidRPr="00347C7C">
              <w:rPr>
                <w:sz w:val="20"/>
              </w:rPr>
              <w:t xml:space="preserve">The types of interests and relationships that may need to be disclosed include real estate investments, shareholding, trusts or nominee companies, company directorships or partnerships, involvement in self-managed superannuation funds, other significant sources of income, significant liabilities, gifts, private business, employment, voluntary activities, </w:t>
            </w:r>
            <w:r w:rsidR="006F1113">
              <w:rPr>
                <w:sz w:val="20"/>
              </w:rPr>
              <w:t xml:space="preserve">donations, professional associations, memberships or affiliations, </w:t>
            </w:r>
            <w:r w:rsidRPr="00347C7C">
              <w:rPr>
                <w:sz w:val="20"/>
              </w:rPr>
              <w:t xml:space="preserve">or social or personal relationships that could </w:t>
            </w:r>
            <w:r w:rsidR="00AE41A0">
              <w:rPr>
                <w:sz w:val="20"/>
              </w:rPr>
              <w:t xml:space="preserve">give rise to a real or apparent conflict with </w:t>
            </w:r>
            <w:r w:rsidRPr="00347C7C">
              <w:rPr>
                <w:sz w:val="20"/>
              </w:rPr>
              <w:t>your responsibilities</w:t>
            </w:r>
            <w:r w:rsidR="006F1113">
              <w:rPr>
                <w:sz w:val="20"/>
              </w:rPr>
              <w:t xml:space="preserve"> as Agency Head</w:t>
            </w:r>
            <w:r w:rsidRPr="00347C7C">
              <w:rPr>
                <w:sz w:val="20"/>
              </w:rPr>
              <w:t xml:space="preserve">. </w:t>
            </w:r>
          </w:p>
          <w:p w14:paraId="0BBBB5BF" w14:textId="0B0AC618" w:rsidR="00517359" w:rsidRPr="00347C7C" w:rsidRDefault="00517359" w:rsidP="00347C7C">
            <w:pPr>
              <w:rPr>
                <w:sz w:val="20"/>
              </w:rPr>
            </w:pPr>
          </w:p>
        </w:tc>
      </w:tr>
      <w:tr w:rsidR="005E73AA" w:rsidRPr="000A0001" w14:paraId="14F9B8B2" w14:textId="77777777" w:rsidTr="00347C7C">
        <w:trPr>
          <w:trHeight w:val="2928"/>
        </w:trPr>
        <w:tc>
          <w:tcPr>
            <w:tcW w:w="10266" w:type="dxa"/>
            <w:gridSpan w:val="4"/>
            <w:tcBorders>
              <w:top w:val="single" w:sz="6" w:space="0" w:color="000080"/>
              <w:left w:val="single" w:sz="6" w:space="0" w:color="000080"/>
              <w:bottom w:val="single" w:sz="6" w:space="0" w:color="000080"/>
              <w:right w:val="single" w:sz="6" w:space="0" w:color="000080"/>
            </w:tcBorders>
          </w:tcPr>
          <w:p w14:paraId="076C4EF4" w14:textId="77777777" w:rsidR="005E73AA" w:rsidRDefault="005E73AA" w:rsidP="00DD489F">
            <w:pPr>
              <w:spacing w:before="120" w:after="120"/>
              <w:rPr>
                <w:rFonts w:cs="Arial"/>
                <w:sz w:val="20"/>
                <w:lang w:eastAsia="en-AU"/>
              </w:rPr>
            </w:pPr>
          </w:p>
          <w:p w14:paraId="3ACDBA05" w14:textId="77777777" w:rsidR="00517359" w:rsidRDefault="00517359" w:rsidP="00DD489F">
            <w:pPr>
              <w:spacing w:before="120" w:after="120"/>
              <w:rPr>
                <w:rFonts w:cs="Arial"/>
                <w:sz w:val="20"/>
                <w:lang w:eastAsia="en-AU"/>
              </w:rPr>
            </w:pPr>
          </w:p>
          <w:p w14:paraId="4926CC60" w14:textId="77777777" w:rsidR="00517359" w:rsidRDefault="00517359" w:rsidP="00DD489F">
            <w:pPr>
              <w:spacing w:before="120" w:after="120"/>
              <w:rPr>
                <w:rFonts w:cs="Arial"/>
                <w:sz w:val="20"/>
                <w:lang w:eastAsia="en-AU"/>
              </w:rPr>
            </w:pPr>
          </w:p>
          <w:p w14:paraId="44B15C84" w14:textId="77777777" w:rsidR="00517359" w:rsidRDefault="00517359" w:rsidP="00DD489F">
            <w:pPr>
              <w:spacing w:before="120" w:after="120"/>
              <w:rPr>
                <w:rFonts w:cs="Arial"/>
                <w:sz w:val="20"/>
                <w:lang w:eastAsia="en-AU"/>
              </w:rPr>
            </w:pPr>
          </w:p>
          <w:p w14:paraId="52D0EE24" w14:textId="77777777" w:rsidR="00517359" w:rsidRDefault="00517359" w:rsidP="00DD489F">
            <w:pPr>
              <w:spacing w:before="120" w:after="120"/>
              <w:rPr>
                <w:rFonts w:cs="Arial"/>
                <w:sz w:val="20"/>
                <w:lang w:eastAsia="en-AU"/>
              </w:rPr>
            </w:pPr>
          </w:p>
          <w:p w14:paraId="7E6C258A" w14:textId="77777777" w:rsidR="00517359" w:rsidRDefault="00517359" w:rsidP="00DD489F">
            <w:pPr>
              <w:spacing w:before="120" w:after="120"/>
              <w:rPr>
                <w:rFonts w:cs="Arial"/>
                <w:sz w:val="20"/>
                <w:lang w:eastAsia="en-AU"/>
              </w:rPr>
            </w:pPr>
          </w:p>
          <w:p w14:paraId="29FF8807" w14:textId="77777777" w:rsidR="00517359" w:rsidRDefault="00517359" w:rsidP="00DD489F">
            <w:pPr>
              <w:spacing w:before="120" w:after="120"/>
              <w:rPr>
                <w:rFonts w:cs="Arial"/>
                <w:sz w:val="20"/>
                <w:lang w:eastAsia="en-AU"/>
              </w:rPr>
            </w:pPr>
          </w:p>
          <w:p w14:paraId="15679908" w14:textId="77777777" w:rsidR="00517359" w:rsidRDefault="00517359" w:rsidP="00DD489F">
            <w:pPr>
              <w:spacing w:before="120" w:after="120"/>
              <w:rPr>
                <w:rFonts w:cs="Arial"/>
                <w:sz w:val="20"/>
                <w:lang w:eastAsia="en-AU"/>
              </w:rPr>
            </w:pPr>
          </w:p>
          <w:p w14:paraId="70BD8E97" w14:textId="77777777" w:rsidR="00517359" w:rsidRDefault="00517359" w:rsidP="00DD489F">
            <w:pPr>
              <w:spacing w:before="120" w:after="120"/>
              <w:rPr>
                <w:rFonts w:cs="Arial"/>
                <w:sz w:val="20"/>
                <w:lang w:eastAsia="en-AU"/>
              </w:rPr>
            </w:pPr>
          </w:p>
          <w:p w14:paraId="2738474D" w14:textId="77777777" w:rsidR="00517359" w:rsidRDefault="00517359" w:rsidP="00DD489F">
            <w:pPr>
              <w:spacing w:before="120" w:after="120"/>
              <w:rPr>
                <w:rFonts w:cs="Arial"/>
                <w:sz w:val="20"/>
                <w:lang w:eastAsia="en-AU"/>
              </w:rPr>
            </w:pPr>
          </w:p>
          <w:p w14:paraId="6132604B" w14:textId="77777777" w:rsidR="00517359" w:rsidRDefault="00517359" w:rsidP="00DD489F">
            <w:pPr>
              <w:spacing w:before="120" w:after="120"/>
              <w:rPr>
                <w:rFonts w:cs="Arial"/>
                <w:sz w:val="20"/>
                <w:lang w:eastAsia="en-AU"/>
              </w:rPr>
            </w:pPr>
          </w:p>
          <w:p w14:paraId="2C79012F" w14:textId="77777777" w:rsidR="00517359" w:rsidRDefault="00517359" w:rsidP="00DD489F">
            <w:pPr>
              <w:spacing w:before="120" w:after="120"/>
              <w:rPr>
                <w:rFonts w:cs="Arial"/>
                <w:sz w:val="20"/>
                <w:lang w:eastAsia="en-AU"/>
              </w:rPr>
            </w:pPr>
          </w:p>
          <w:p w14:paraId="6473A604" w14:textId="77777777" w:rsidR="00517359" w:rsidRDefault="00517359" w:rsidP="00DD489F">
            <w:pPr>
              <w:spacing w:before="120" w:after="120"/>
              <w:rPr>
                <w:rFonts w:cs="Arial"/>
                <w:sz w:val="20"/>
                <w:lang w:eastAsia="en-AU"/>
              </w:rPr>
            </w:pPr>
          </w:p>
          <w:p w14:paraId="09DAFB3D" w14:textId="77777777" w:rsidR="00517359" w:rsidRDefault="00517359" w:rsidP="00DD489F">
            <w:pPr>
              <w:spacing w:before="120" w:after="120"/>
              <w:rPr>
                <w:rFonts w:cs="Arial"/>
                <w:sz w:val="20"/>
                <w:lang w:eastAsia="en-AU"/>
              </w:rPr>
            </w:pPr>
          </w:p>
          <w:p w14:paraId="5DFD0438" w14:textId="77777777" w:rsidR="00517359" w:rsidRDefault="00517359" w:rsidP="00DD489F">
            <w:pPr>
              <w:spacing w:before="120" w:after="120"/>
              <w:rPr>
                <w:rFonts w:cs="Arial"/>
                <w:sz w:val="20"/>
                <w:lang w:eastAsia="en-AU"/>
              </w:rPr>
            </w:pPr>
          </w:p>
          <w:p w14:paraId="3127B25F" w14:textId="77777777" w:rsidR="00517359" w:rsidRDefault="00517359" w:rsidP="00DD489F">
            <w:pPr>
              <w:spacing w:before="120" w:after="120"/>
              <w:rPr>
                <w:rFonts w:cs="Arial"/>
                <w:sz w:val="20"/>
                <w:lang w:eastAsia="en-AU"/>
              </w:rPr>
            </w:pPr>
          </w:p>
          <w:p w14:paraId="2AD050A4" w14:textId="77777777" w:rsidR="00517359" w:rsidRDefault="00517359" w:rsidP="00DD489F">
            <w:pPr>
              <w:spacing w:before="120" w:after="120"/>
              <w:rPr>
                <w:rFonts w:cs="Arial"/>
                <w:sz w:val="20"/>
                <w:lang w:eastAsia="en-AU"/>
              </w:rPr>
            </w:pPr>
          </w:p>
          <w:p w14:paraId="1B6047A1" w14:textId="77777777" w:rsidR="00517359" w:rsidRDefault="00517359" w:rsidP="00DD489F">
            <w:pPr>
              <w:spacing w:before="120" w:after="120"/>
              <w:rPr>
                <w:rFonts w:cs="Arial"/>
                <w:sz w:val="20"/>
                <w:lang w:eastAsia="en-AU"/>
              </w:rPr>
            </w:pPr>
          </w:p>
          <w:p w14:paraId="7AAADE1D" w14:textId="77777777" w:rsidR="00517359" w:rsidRDefault="00517359" w:rsidP="00DD489F">
            <w:pPr>
              <w:spacing w:before="120" w:after="120"/>
              <w:rPr>
                <w:rFonts w:cs="Arial"/>
                <w:sz w:val="20"/>
                <w:lang w:eastAsia="en-AU"/>
              </w:rPr>
            </w:pPr>
          </w:p>
          <w:p w14:paraId="1CFBBA2B" w14:textId="77777777" w:rsidR="00517359" w:rsidRDefault="00517359" w:rsidP="00DD489F">
            <w:pPr>
              <w:spacing w:before="120" w:after="120"/>
              <w:rPr>
                <w:rFonts w:cs="Arial"/>
                <w:sz w:val="20"/>
                <w:lang w:eastAsia="en-AU"/>
              </w:rPr>
            </w:pPr>
          </w:p>
          <w:p w14:paraId="2BB306A4" w14:textId="77777777" w:rsidR="00517359" w:rsidRDefault="00517359" w:rsidP="00DD489F">
            <w:pPr>
              <w:spacing w:before="120" w:after="120"/>
              <w:rPr>
                <w:rFonts w:cs="Arial"/>
                <w:sz w:val="20"/>
                <w:lang w:eastAsia="en-AU"/>
              </w:rPr>
            </w:pPr>
          </w:p>
          <w:p w14:paraId="3908783E" w14:textId="0021CC9B" w:rsidR="00517359" w:rsidRPr="000A0001" w:rsidRDefault="00517359" w:rsidP="00DD489F">
            <w:pPr>
              <w:spacing w:before="120" w:after="120"/>
              <w:rPr>
                <w:rFonts w:cs="Arial"/>
                <w:sz w:val="20"/>
                <w:lang w:eastAsia="en-AU"/>
              </w:rPr>
            </w:pPr>
          </w:p>
        </w:tc>
      </w:tr>
      <w:tr w:rsidR="000A0001" w:rsidRPr="000A0001" w14:paraId="0B86078E" w14:textId="77777777" w:rsidTr="00282AD1">
        <w:trPr>
          <w:trHeight w:val="357"/>
        </w:trPr>
        <w:tc>
          <w:tcPr>
            <w:tcW w:w="3063" w:type="dxa"/>
            <w:shd w:val="clear" w:color="auto" w:fill="C2D3E8"/>
            <w:vAlign w:val="center"/>
          </w:tcPr>
          <w:p w14:paraId="6BB77469" w14:textId="77777777" w:rsidR="000A0001" w:rsidRPr="000A0001" w:rsidRDefault="000A0001" w:rsidP="00282AD1">
            <w:pPr>
              <w:spacing w:before="240" w:after="240"/>
              <w:rPr>
                <w:rFonts w:cs="Arial"/>
                <w:sz w:val="20"/>
                <w:lang w:eastAsia="en-AU"/>
              </w:rPr>
            </w:pPr>
            <w:r w:rsidRPr="000A0001">
              <w:rPr>
                <w:rFonts w:cs="Arial"/>
                <w:sz w:val="20"/>
                <w:lang w:eastAsia="en-AU"/>
              </w:rPr>
              <w:t>Signature</w:t>
            </w:r>
          </w:p>
        </w:tc>
        <w:tc>
          <w:tcPr>
            <w:tcW w:w="2417" w:type="dxa"/>
            <w:vAlign w:val="center"/>
          </w:tcPr>
          <w:p w14:paraId="77F9C3A5" w14:textId="77777777" w:rsidR="000A0001" w:rsidRPr="000A0001" w:rsidRDefault="000A0001" w:rsidP="00282AD1">
            <w:pPr>
              <w:spacing w:before="240" w:after="240"/>
              <w:rPr>
                <w:rFonts w:cs="Arial"/>
                <w:sz w:val="20"/>
                <w:lang w:eastAsia="en-AU"/>
              </w:rPr>
            </w:pPr>
          </w:p>
        </w:tc>
        <w:tc>
          <w:tcPr>
            <w:tcW w:w="2694" w:type="dxa"/>
            <w:shd w:val="clear" w:color="auto" w:fill="C2D3E8"/>
            <w:vAlign w:val="center"/>
          </w:tcPr>
          <w:p w14:paraId="43D39989" w14:textId="77777777" w:rsidR="000A0001" w:rsidRPr="000A0001" w:rsidRDefault="000A0001" w:rsidP="00282AD1">
            <w:pPr>
              <w:spacing w:before="240" w:after="240"/>
              <w:rPr>
                <w:rFonts w:cs="Arial"/>
                <w:sz w:val="20"/>
                <w:lang w:eastAsia="en-AU"/>
              </w:rPr>
            </w:pPr>
            <w:r w:rsidRPr="000A0001">
              <w:rPr>
                <w:rFonts w:cs="Arial"/>
                <w:sz w:val="20"/>
                <w:lang w:eastAsia="en-AU"/>
              </w:rPr>
              <w:t>Date</w:t>
            </w:r>
          </w:p>
        </w:tc>
        <w:tc>
          <w:tcPr>
            <w:tcW w:w="2092" w:type="dxa"/>
            <w:vAlign w:val="center"/>
          </w:tcPr>
          <w:p w14:paraId="27B5FBB5" w14:textId="77777777" w:rsidR="000A0001" w:rsidRPr="000A0001" w:rsidRDefault="000A0001" w:rsidP="00282AD1">
            <w:pPr>
              <w:rPr>
                <w:sz w:val="20"/>
                <w:lang w:eastAsia="en-AU"/>
              </w:rPr>
            </w:pPr>
          </w:p>
        </w:tc>
      </w:tr>
      <w:tr w:rsidR="000A0001" w:rsidRPr="000A0001" w14:paraId="0585E7FD" w14:textId="77777777" w:rsidTr="00282AD1">
        <w:trPr>
          <w:trHeight w:val="713"/>
        </w:trPr>
        <w:tc>
          <w:tcPr>
            <w:tcW w:w="3063" w:type="dxa"/>
            <w:shd w:val="clear" w:color="auto" w:fill="C2D3E8"/>
            <w:vAlign w:val="center"/>
          </w:tcPr>
          <w:p w14:paraId="2FDC79ED" w14:textId="77777777" w:rsidR="000A0001" w:rsidRPr="000A0001" w:rsidRDefault="000A0001" w:rsidP="00282AD1">
            <w:pPr>
              <w:spacing w:before="60" w:after="60"/>
              <w:rPr>
                <w:rFonts w:cs="Arial"/>
                <w:sz w:val="20"/>
                <w:lang w:eastAsia="en-AU"/>
              </w:rPr>
            </w:pPr>
            <w:r w:rsidRPr="000A0001">
              <w:rPr>
                <w:rFonts w:cs="Arial"/>
                <w:sz w:val="20"/>
                <w:lang w:eastAsia="en-AU"/>
              </w:rPr>
              <w:t>Surname</w:t>
            </w:r>
          </w:p>
        </w:tc>
        <w:tc>
          <w:tcPr>
            <w:tcW w:w="2417" w:type="dxa"/>
            <w:vAlign w:val="center"/>
          </w:tcPr>
          <w:p w14:paraId="383E3A70" w14:textId="77777777" w:rsidR="000A0001" w:rsidRPr="000A0001" w:rsidRDefault="000A0001" w:rsidP="00282AD1">
            <w:pPr>
              <w:spacing w:before="60" w:after="60"/>
              <w:rPr>
                <w:rFonts w:cs="Arial"/>
                <w:sz w:val="20"/>
                <w:lang w:eastAsia="en-AU"/>
              </w:rPr>
            </w:pPr>
          </w:p>
        </w:tc>
        <w:tc>
          <w:tcPr>
            <w:tcW w:w="2694" w:type="dxa"/>
            <w:shd w:val="clear" w:color="auto" w:fill="C2D3E8"/>
            <w:vAlign w:val="center"/>
          </w:tcPr>
          <w:p w14:paraId="46549D26" w14:textId="77777777" w:rsidR="000A0001" w:rsidRPr="000A0001" w:rsidRDefault="000A0001" w:rsidP="00282AD1">
            <w:pPr>
              <w:spacing w:before="60" w:after="60"/>
              <w:rPr>
                <w:rFonts w:cs="Arial"/>
                <w:sz w:val="20"/>
                <w:lang w:eastAsia="en-AU"/>
              </w:rPr>
            </w:pPr>
            <w:r w:rsidRPr="000A0001">
              <w:rPr>
                <w:rFonts w:cs="Arial"/>
                <w:sz w:val="20"/>
                <w:lang w:eastAsia="en-AU"/>
              </w:rPr>
              <w:t>First names</w:t>
            </w:r>
          </w:p>
        </w:tc>
        <w:tc>
          <w:tcPr>
            <w:tcW w:w="2092" w:type="dxa"/>
            <w:vAlign w:val="center"/>
          </w:tcPr>
          <w:p w14:paraId="371D9911" w14:textId="77777777" w:rsidR="000A0001" w:rsidRPr="000A0001" w:rsidRDefault="000A0001" w:rsidP="00282AD1">
            <w:pPr>
              <w:rPr>
                <w:sz w:val="20"/>
                <w:lang w:eastAsia="en-AU"/>
              </w:rPr>
            </w:pPr>
          </w:p>
        </w:tc>
      </w:tr>
    </w:tbl>
    <w:p w14:paraId="0719C96C" w14:textId="77777777" w:rsidR="00366DDD" w:rsidRPr="00037E1D" w:rsidRDefault="00366DDD" w:rsidP="000A0001">
      <w:pPr>
        <w:rPr>
          <w:rFonts w:asciiTheme="minorHAnsi" w:hAnsiTheme="minorHAnsi" w:cstheme="minorHAnsi"/>
          <w:sz w:val="20"/>
        </w:rPr>
      </w:pPr>
    </w:p>
    <w:p w14:paraId="2F1955C1" w14:textId="77777777" w:rsidR="001624AC" w:rsidRDefault="001624AC" w:rsidP="000A0001">
      <w:pPr>
        <w:rPr>
          <w:rFonts w:cs="Arial"/>
          <w:sz w:val="20"/>
        </w:rPr>
      </w:pPr>
    </w:p>
    <w:p w14:paraId="232179CC" w14:textId="6BE990B5" w:rsidR="001624AC" w:rsidRDefault="00366DDD" w:rsidP="765CF9C1">
      <w:pPr>
        <w:rPr>
          <w:rFonts w:cs="Arial"/>
          <w:i/>
          <w:iCs/>
          <w:sz w:val="20"/>
        </w:rPr>
      </w:pPr>
      <w:r w:rsidRPr="765CF9C1">
        <w:rPr>
          <w:rFonts w:cs="Arial"/>
          <w:sz w:val="20"/>
        </w:rPr>
        <w:t>Your personal information is being collected</w:t>
      </w:r>
      <w:r w:rsidR="00037E1D" w:rsidRPr="765CF9C1">
        <w:rPr>
          <w:rFonts w:cs="Arial"/>
          <w:sz w:val="20"/>
        </w:rPr>
        <w:t xml:space="preserve"> and will be used</w:t>
      </w:r>
      <w:r w:rsidRPr="765CF9C1">
        <w:rPr>
          <w:rFonts w:cs="Arial"/>
          <w:sz w:val="20"/>
        </w:rPr>
        <w:t xml:space="preserve"> </w:t>
      </w:r>
      <w:r w:rsidR="00037E1D" w:rsidRPr="765CF9C1">
        <w:rPr>
          <w:rFonts w:cs="Arial"/>
          <w:sz w:val="20"/>
        </w:rPr>
        <w:t>for the purpose of identifying material personal interests that could influence, or could be seen to influence</w:t>
      </w:r>
      <w:r w:rsidR="007E1B9F" w:rsidRPr="765CF9C1">
        <w:rPr>
          <w:rFonts w:cs="Arial"/>
          <w:sz w:val="20"/>
        </w:rPr>
        <w:t>,</w:t>
      </w:r>
      <w:r w:rsidR="00037E1D" w:rsidRPr="765CF9C1">
        <w:rPr>
          <w:rFonts w:cs="Arial"/>
          <w:sz w:val="20"/>
        </w:rPr>
        <w:t xml:space="preserve"> your decisions or the advice you give</w:t>
      </w:r>
      <w:r w:rsidR="3A6C43FD" w:rsidRPr="765CF9C1">
        <w:rPr>
          <w:rFonts w:cs="Arial"/>
          <w:sz w:val="20"/>
        </w:rPr>
        <w:t xml:space="preserve"> as Agency Head</w:t>
      </w:r>
      <w:r w:rsidR="00037E1D" w:rsidRPr="765CF9C1">
        <w:rPr>
          <w:rFonts w:cs="Arial"/>
          <w:sz w:val="20"/>
        </w:rPr>
        <w:t>. Your information will be handled in accordance with the &lt;</w:t>
      </w:r>
      <w:r w:rsidR="00037E1D" w:rsidRPr="00347C7C">
        <w:rPr>
          <w:rFonts w:cs="Arial"/>
          <w:color w:val="FF0000"/>
          <w:sz w:val="20"/>
        </w:rPr>
        <w:t xml:space="preserve">insert </w:t>
      </w:r>
      <w:r w:rsidR="007E1B9F" w:rsidRPr="00347C7C">
        <w:rPr>
          <w:rFonts w:cs="Arial"/>
          <w:color w:val="FF0000"/>
          <w:sz w:val="20"/>
        </w:rPr>
        <w:t>agency</w:t>
      </w:r>
      <w:r w:rsidR="00037E1D" w:rsidRPr="00347C7C">
        <w:rPr>
          <w:rFonts w:cs="Arial"/>
          <w:color w:val="FF0000"/>
          <w:sz w:val="20"/>
        </w:rPr>
        <w:t xml:space="preserve"> name</w:t>
      </w:r>
      <w:r w:rsidR="00037E1D" w:rsidRPr="765CF9C1">
        <w:rPr>
          <w:rFonts w:cs="Arial"/>
          <w:sz w:val="20"/>
        </w:rPr>
        <w:t>&gt; Privacy Policy</w:t>
      </w:r>
      <w:r w:rsidR="001624AC" w:rsidRPr="765CF9C1">
        <w:rPr>
          <w:rFonts w:cs="Arial"/>
          <w:sz w:val="20"/>
        </w:rPr>
        <w:t xml:space="preserve"> at</w:t>
      </w:r>
      <w:r w:rsidR="00037E1D" w:rsidRPr="765CF9C1">
        <w:rPr>
          <w:rFonts w:cs="Arial"/>
          <w:sz w:val="20"/>
        </w:rPr>
        <w:t xml:space="preserve"> [</w:t>
      </w:r>
      <w:r w:rsidR="00037E1D" w:rsidRPr="00347C7C">
        <w:rPr>
          <w:rFonts w:cs="Arial"/>
          <w:i/>
          <w:iCs/>
          <w:color w:val="FF0000"/>
          <w:sz w:val="20"/>
        </w:rPr>
        <w:t>insert link to agency privacy policy</w:t>
      </w:r>
      <w:r w:rsidR="001624AC" w:rsidRPr="765CF9C1">
        <w:rPr>
          <w:rFonts w:cs="Arial"/>
          <w:i/>
          <w:iCs/>
          <w:sz w:val="20"/>
        </w:rPr>
        <w:t>].</w:t>
      </w:r>
    </w:p>
    <w:p w14:paraId="6611CAA4" w14:textId="77777777" w:rsidR="00517359" w:rsidRDefault="00517359">
      <w:pPr>
        <w:rPr>
          <w:rFonts w:cs="Arial"/>
          <w:sz w:val="20"/>
        </w:rPr>
      </w:pPr>
      <w:r>
        <w:rPr>
          <w:rFonts w:cs="Arial"/>
          <w:sz w:val="20"/>
        </w:rPr>
        <w:br w:type="page"/>
      </w:r>
    </w:p>
    <w:p w14:paraId="7D217AF8" w14:textId="2DB48337" w:rsidR="000A0001" w:rsidRPr="000A0001" w:rsidRDefault="000A0001" w:rsidP="000A0001"/>
    <w:tbl>
      <w:tblPr>
        <w:tblStyle w:val="TableGrid82"/>
        <w:tblW w:w="10490" w:type="dxa"/>
        <w:tblInd w:w="-34" w:type="dxa"/>
        <w:tblLook w:val="04A0" w:firstRow="1" w:lastRow="0" w:firstColumn="1" w:lastColumn="0" w:noHBand="0" w:noVBand="1"/>
        <w:tblCaption w:val="Part C declaration"/>
      </w:tblPr>
      <w:tblGrid>
        <w:gridCol w:w="1560"/>
        <w:gridCol w:w="3544"/>
        <w:gridCol w:w="1842"/>
        <w:gridCol w:w="3544"/>
      </w:tblGrid>
      <w:tr w:rsidR="000A0001" w:rsidRPr="000A0001" w14:paraId="6C7AAF40" w14:textId="77777777" w:rsidTr="32638BDE">
        <w:trPr>
          <w:cnfStyle w:val="100000000000" w:firstRow="1" w:lastRow="0" w:firstColumn="0" w:lastColumn="0" w:oddVBand="0" w:evenVBand="0" w:oddHBand="0" w:evenHBand="0" w:firstRowFirstColumn="0" w:firstRowLastColumn="0" w:lastRowFirstColumn="0" w:lastRowLastColumn="0"/>
          <w:trHeight w:val="284"/>
          <w:tblHeader/>
        </w:trPr>
        <w:tc>
          <w:tcPr>
            <w:tcW w:w="10490" w:type="dxa"/>
            <w:gridSpan w:val="4"/>
            <w:tcBorders>
              <w:top w:val="single" w:sz="6" w:space="0" w:color="000080"/>
              <w:left w:val="single" w:sz="6" w:space="0" w:color="000080"/>
              <w:bottom w:val="single" w:sz="6" w:space="0" w:color="000080"/>
              <w:right w:val="single" w:sz="6" w:space="0" w:color="000080"/>
            </w:tcBorders>
            <w:shd w:val="clear" w:color="auto" w:fill="365F91" w:themeFill="accent1" w:themeFillShade="BF"/>
            <w:hideMark/>
          </w:tcPr>
          <w:p w14:paraId="087786CA" w14:textId="620FB98B" w:rsidR="000A0001" w:rsidRPr="000A0001" w:rsidRDefault="000A0001" w:rsidP="000A0001">
            <w:pPr>
              <w:spacing w:before="60" w:after="60"/>
              <w:rPr>
                <w:rFonts w:cs="Arial"/>
                <w:b w:val="0"/>
                <w:color w:val="FFFFFF" w:themeColor="background1"/>
                <w:sz w:val="36"/>
                <w:szCs w:val="36"/>
                <w:lang w:val="en-US" w:eastAsia="en-AU"/>
              </w:rPr>
            </w:pPr>
            <w:r w:rsidRPr="000A0001">
              <w:rPr>
                <w:rFonts w:cs="Arial"/>
                <w:b w:val="0"/>
                <w:color w:val="FFFFFF" w:themeColor="background1"/>
                <w:sz w:val="36"/>
                <w:szCs w:val="36"/>
                <w:lang w:val="en-US" w:eastAsia="en-AU"/>
              </w:rPr>
              <w:t xml:space="preserve">Part </w:t>
            </w:r>
            <w:r w:rsidR="00DD489F">
              <w:rPr>
                <w:rFonts w:cs="Arial"/>
                <w:b w:val="0"/>
                <w:color w:val="FFFFFF" w:themeColor="background1"/>
                <w:sz w:val="36"/>
                <w:szCs w:val="36"/>
                <w:lang w:val="en-US" w:eastAsia="en-AU"/>
              </w:rPr>
              <w:t>B</w:t>
            </w:r>
            <w:r w:rsidRPr="000A0001">
              <w:rPr>
                <w:rFonts w:cs="Arial"/>
                <w:b w:val="0"/>
                <w:color w:val="FFFFFF" w:themeColor="background1"/>
                <w:sz w:val="36"/>
                <w:szCs w:val="36"/>
                <w:lang w:val="en-US" w:eastAsia="en-AU"/>
              </w:rPr>
              <w:t>: Declaration of consent - family member</w:t>
            </w:r>
          </w:p>
        </w:tc>
      </w:tr>
      <w:tr w:rsidR="000A0001" w:rsidRPr="000A0001" w14:paraId="564FE49A" w14:textId="77777777" w:rsidTr="32638BDE">
        <w:trPr>
          <w:trHeight w:val="1575"/>
        </w:trPr>
        <w:tc>
          <w:tcPr>
            <w:tcW w:w="10490" w:type="dxa"/>
            <w:gridSpan w:val="4"/>
            <w:tcBorders>
              <w:top w:val="single" w:sz="6" w:space="0" w:color="000080"/>
              <w:left w:val="single" w:sz="6" w:space="0" w:color="000080"/>
              <w:bottom w:val="single" w:sz="6" w:space="0" w:color="000080"/>
              <w:right w:val="single" w:sz="6" w:space="0" w:color="000080"/>
            </w:tcBorders>
          </w:tcPr>
          <w:p w14:paraId="39A2091C" w14:textId="792D2937" w:rsidR="000A0001" w:rsidRPr="000004B6" w:rsidRDefault="000A0001" w:rsidP="3BDC722B">
            <w:pPr>
              <w:spacing w:before="120" w:after="120"/>
              <w:rPr>
                <w:rFonts w:cs="Arial"/>
                <w:i/>
                <w:sz w:val="20"/>
                <w:lang w:eastAsia="en-AU"/>
              </w:rPr>
            </w:pPr>
            <w:r w:rsidRPr="000004B6">
              <w:rPr>
                <w:rFonts w:cs="Arial"/>
                <w:i/>
                <w:sz w:val="20"/>
                <w:lang w:eastAsia="en-AU"/>
              </w:rPr>
              <w:t xml:space="preserve">This declaration is to be completed by the immediate family member/s of the </w:t>
            </w:r>
            <w:r w:rsidR="468D020C" w:rsidRPr="000004B6">
              <w:rPr>
                <w:rFonts w:cs="Arial"/>
                <w:i/>
                <w:sz w:val="20"/>
                <w:lang w:eastAsia="en-AU"/>
              </w:rPr>
              <w:t>Agency Head</w:t>
            </w:r>
            <w:r w:rsidR="000004B6" w:rsidRPr="000004B6">
              <w:rPr>
                <w:rFonts w:cs="Arial"/>
                <w:i/>
                <w:sz w:val="20"/>
                <w:lang w:eastAsia="en-AU"/>
              </w:rPr>
              <w:t xml:space="preserve"> in </w:t>
            </w:r>
            <w:r w:rsidRPr="000004B6">
              <w:rPr>
                <w:rFonts w:cs="Arial"/>
                <w:i/>
                <w:sz w:val="20"/>
                <w:lang w:eastAsia="en-AU"/>
              </w:rPr>
              <w:t xml:space="preserve">circumstances </w:t>
            </w:r>
            <w:r w:rsidR="000004B6" w:rsidRPr="000004B6">
              <w:rPr>
                <w:rFonts w:cs="Arial"/>
                <w:i/>
                <w:sz w:val="20"/>
                <w:lang w:eastAsia="en-AU"/>
              </w:rPr>
              <w:t>where</w:t>
            </w:r>
            <w:r w:rsidRPr="000004B6">
              <w:rPr>
                <w:rFonts w:cs="Arial"/>
                <w:i/>
                <w:sz w:val="20"/>
                <w:lang w:eastAsia="en-AU"/>
              </w:rPr>
              <w:t xml:space="preserve"> the </w:t>
            </w:r>
            <w:r w:rsidR="4B864571" w:rsidRPr="000004B6">
              <w:rPr>
                <w:rFonts w:cs="Arial"/>
                <w:i/>
                <w:sz w:val="20"/>
                <w:lang w:eastAsia="en-AU"/>
              </w:rPr>
              <w:t>Agency Head</w:t>
            </w:r>
            <w:r w:rsidRPr="000004B6">
              <w:rPr>
                <w:rFonts w:cs="Arial"/>
                <w:i/>
                <w:sz w:val="20"/>
                <w:lang w:eastAsia="en-AU"/>
              </w:rPr>
              <w:t xml:space="preserve"> considers that material personal interests of the family member/s could influence, or could reasonably be seen to influence, the decisions they take or the advice they give.</w:t>
            </w:r>
          </w:p>
          <w:p w14:paraId="18444F84" w14:textId="77777777" w:rsidR="000A0001" w:rsidRPr="000A0001" w:rsidRDefault="000A0001" w:rsidP="000A0001">
            <w:pPr>
              <w:spacing w:before="120" w:after="120"/>
              <w:rPr>
                <w:rFonts w:cs="Arial"/>
                <w:sz w:val="20"/>
                <w:lang w:eastAsia="en-AU"/>
              </w:rPr>
            </w:pPr>
            <w:r w:rsidRPr="000A0001">
              <w:rPr>
                <w:rFonts w:cs="Arial"/>
                <w:sz w:val="20"/>
                <w:lang w:eastAsia="en-AU"/>
              </w:rPr>
              <w:t xml:space="preserve">I declare that: </w:t>
            </w:r>
          </w:p>
          <w:p w14:paraId="494752DB" w14:textId="2CAC83AA" w:rsidR="00366DDD" w:rsidRDefault="000A0001" w:rsidP="4ABC7EFB">
            <w:pPr>
              <w:numPr>
                <w:ilvl w:val="0"/>
                <w:numId w:val="1"/>
              </w:numPr>
              <w:spacing w:before="120" w:after="120"/>
              <w:ind w:left="284" w:hanging="284"/>
              <w:rPr>
                <w:rFonts w:cs="Arial"/>
                <w:sz w:val="20"/>
                <w:lang w:eastAsia="en-AU"/>
              </w:rPr>
            </w:pPr>
            <w:r w:rsidRPr="4ABC7EFB">
              <w:rPr>
                <w:rFonts w:cs="Arial"/>
                <w:sz w:val="20"/>
                <w:lang w:eastAsia="en-AU"/>
              </w:rPr>
              <w:t xml:space="preserve">I am aware that my information </w:t>
            </w:r>
            <w:r w:rsidR="00366DDD" w:rsidRPr="4ABC7EFB">
              <w:rPr>
                <w:rFonts w:cs="Arial"/>
                <w:sz w:val="20"/>
                <w:lang w:eastAsia="en-AU"/>
              </w:rPr>
              <w:t xml:space="preserve">is </w:t>
            </w:r>
            <w:r w:rsidRPr="4ABC7EFB">
              <w:rPr>
                <w:rFonts w:cs="Arial"/>
                <w:sz w:val="20"/>
                <w:lang w:eastAsia="en-AU"/>
              </w:rPr>
              <w:t>be</w:t>
            </w:r>
            <w:r w:rsidR="00366DDD" w:rsidRPr="4ABC7EFB">
              <w:rPr>
                <w:rFonts w:cs="Arial"/>
                <w:sz w:val="20"/>
                <w:lang w:eastAsia="en-AU"/>
              </w:rPr>
              <w:t>ing</w:t>
            </w:r>
            <w:r w:rsidRPr="4ABC7EFB">
              <w:rPr>
                <w:rFonts w:cs="Arial"/>
                <w:sz w:val="20"/>
                <w:lang w:eastAsia="en-AU"/>
              </w:rPr>
              <w:t xml:space="preserve"> collected for the purpose of identifying material personal interests that could influence, or could be seen to influence, the decisions that </w:t>
            </w:r>
            <w:r w:rsidR="44510F79" w:rsidRPr="4ABC7EFB">
              <w:rPr>
                <w:rFonts w:cs="Arial"/>
                <w:sz w:val="20"/>
                <w:lang w:eastAsia="en-AU"/>
              </w:rPr>
              <w:t>my family member</w:t>
            </w:r>
            <w:r w:rsidRPr="4ABC7EFB">
              <w:rPr>
                <w:rFonts w:cs="Arial"/>
                <w:sz w:val="20"/>
                <w:lang w:eastAsia="en-AU"/>
              </w:rPr>
              <w:t xml:space="preserve"> takes or the advice </w:t>
            </w:r>
            <w:r w:rsidR="00366DDD" w:rsidRPr="4ABC7EFB">
              <w:rPr>
                <w:rFonts w:cs="Arial"/>
                <w:sz w:val="20"/>
                <w:lang w:eastAsia="en-AU"/>
              </w:rPr>
              <w:t>they</w:t>
            </w:r>
            <w:r w:rsidRPr="4ABC7EFB">
              <w:rPr>
                <w:rFonts w:cs="Arial"/>
                <w:sz w:val="20"/>
                <w:lang w:eastAsia="en-AU"/>
              </w:rPr>
              <w:t xml:space="preserve"> give</w:t>
            </w:r>
            <w:r w:rsidR="6858DBD4" w:rsidRPr="4ABC7EFB">
              <w:rPr>
                <w:rFonts w:cs="Arial"/>
                <w:sz w:val="20"/>
                <w:lang w:eastAsia="en-AU"/>
              </w:rPr>
              <w:t xml:space="preserve"> as Agency Head</w:t>
            </w:r>
            <w:r w:rsidRPr="4ABC7EFB">
              <w:rPr>
                <w:rFonts w:cs="Arial"/>
                <w:sz w:val="20"/>
                <w:lang w:eastAsia="en-AU"/>
              </w:rPr>
              <w:t xml:space="preserve">. </w:t>
            </w:r>
          </w:p>
          <w:p w14:paraId="2EA75670" w14:textId="6620A05D" w:rsidR="00366DDD" w:rsidRDefault="000A0001" w:rsidP="4ABC7EFB">
            <w:pPr>
              <w:numPr>
                <w:ilvl w:val="0"/>
                <w:numId w:val="1"/>
              </w:numPr>
              <w:spacing w:before="120" w:after="120"/>
              <w:ind w:left="284" w:hanging="284"/>
              <w:rPr>
                <w:rFonts w:cs="Arial"/>
                <w:sz w:val="20"/>
                <w:lang w:eastAsia="en-AU"/>
              </w:rPr>
            </w:pPr>
            <w:r w:rsidRPr="32638BDE">
              <w:rPr>
                <w:rFonts w:cs="Arial"/>
                <w:sz w:val="20"/>
                <w:lang w:eastAsia="en-AU"/>
              </w:rPr>
              <w:t xml:space="preserve">I am aware of the Australian Privacy Principles set out in the </w:t>
            </w:r>
            <w:r w:rsidRPr="32638BDE">
              <w:rPr>
                <w:rFonts w:cs="Arial"/>
                <w:i/>
                <w:iCs/>
                <w:sz w:val="20"/>
                <w:lang w:eastAsia="en-AU"/>
              </w:rPr>
              <w:t>Privacy Act 1988</w:t>
            </w:r>
            <w:r w:rsidRPr="32638BDE">
              <w:rPr>
                <w:rFonts w:cs="Arial"/>
                <w:sz w:val="20"/>
                <w:lang w:eastAsia="en-AU"/>
              </w:rPr>
              <w:t xml:space="preserve"> which authorise the collection</w:t>
            </w:r>
            <w:r w:rsidR="4C3B0B7C" w:rsidRPr="32638BDE">
              <w:rPr>
                <w:rFonts w:cs="Arial"/>
                <w:sz w:val="20"/>
                <w:lang w:eastAsia="en-AU"/>
              </w:rPr>
              <w:t xml:space="preserve">, </w:t>
            </w:r>
            <w:r w:rsidR="520638F9" w:rsidRPr="32638BDE">
              <w:rPr>
                <w:rFonts w:cs="Arial"/>
                <w:sz w:val="20"/>
                <w:lang w:eastAsia="en-AU"/>
              </w:rPr>
              <w:t xml:space="preserve">use and </w:t>
            </w:r>
            <w:r w:rsidR="4C3B0B7C" w:rsidRPr="32638BDE">
              <w:rPr>
                <w:rFonts w:cs="Arial"/>
                <w:sz w:val="20"/>
                <w:lang w:eastAsia="en-AU"/>
              </w:rPr>
              <w:t>disclosure</w:t>
            </w:r>
            <w:r w:rsidR="00347C7C">
              <w:rPr>
                <w:rFonts w:cs="Arial"/>
                <w:sz w:val="20"/>
                <w:lang w:eastAsia="en-AU"/>
              </w:rPr>
              <w:t xml:space="preserve"> of my personal infor</w:t>
            </w:r>
            <w:r w:rsidR="4AC53262" w:rsidRPr="32638BDE">
              <w:rPr>
                <w:rFonts w:cs="Arial"/>
                <w:sz w:val="20"/>
                <w:lang w:eastAsia="en-AU"/>
              </w:rPr>
              <w:t>mation</w:t>
            </w:r>
            <w:r w:rsidR="66D8A276" w:rsidRPr="32638BDE">
              <w:rPr>
                <w:rFonts w:cs="Arial"/>
                <w:sz w:val="20"/>
                <w:lang w:eastAsia="en-AU"/>
              </w:rPr>
              <w:t xml:space="preserve"> for purposes relevant to </w:t>
            </w:r>
            <w:r w:rsidR="733EC7FC" w:rsidRPr="32638BDE">
              <w:rPr>
                <w:rFonts w:cs="Arial"/>
                <w:sz w:val="20"/>
                <w:lang w:eastAsia="en-AU"/>
              </w:rPr>
              <w:t>the management of conflicts of interest in respect of the Agency Head</w:t>
            </w:r>
            <w:r w:rsidRPr="32638BDE">
              <w:rPr>
                <w:rFonts w:cs="Arial"/>
                <w:sz w:val="20"/>
                <w:lang w:eastAsia="en-AU"/>
              </w:rPr>
              <w:t xml:space="preserve">. </w:t>
            </w:r>
          </w:p>
          <w:p w14:paraId="0FAB345A" w14:textId="2BE5EC4F" w:rsidR="000A0001" w:rsidRPr="000A0001" w:rsidRDefault="000A0001" w:rsidP="000A0001">
            <w:pPr>
              <w:numPr>
                <w:ilvl w:val="0"/>
                <w:numId w:val="1"/>
              </w:numPr>
              <w:spacing w:before="120" w:after="120"/>
              <w:ind w:left="284" w:hanging="284"/>
              <w:rPr>
                <w:rFonts w:cs="Arial"/>
                <w:sz w:val="20"/>
                <w:lang w:eastAsia="en-AU"/>
              </w:rPr>
            </w:pPr>
            <w:r w:rsidRPr="000A0001">
              <w:rPr>
                <w:rFonts w:cs="Arial"/>
                <w:sz w:val="20"/>
                <w:lang w:eastAsia="en-AU"/>
              </w:rPr>
              <w:t>I consent to the collection of my personal information by the [</w:t>
            </w:r>
            <w:r w:rsidRPr="00347C7C">
              <w:rPr>
                <w:rFonts w:cs="Arial"/>
                <w:color w:val="FF0000"/>
                <w:sz w:val="20"/>
                <w:lang w:eastAsia="en-AU"/>
              </w:rPr>
              <w:t>agency name</w:t>
            </w:r>
            <w:r w:rsidRPr="000A0001">
              <w:rPr>
                <w:rFonts w:cs="Arial"/>
                <w:sz w:val="20"/>
                <w:lang w:eastAsia="en-AU"/>
              </w:rPr>
              <w:t>].</w:t>
            </w:r>
          </w:p>
          <w:p w14:paraId="3604196B" w14:textId="52BF92D1" w:rsidR="000A0001" w:rsidRPr="000A0001" w:rsidRDefault="000A0001" w:rsidP="000A0001">
            <w:pPr>
              <w:numPr>
                <w:ilvl w:val="0"/>
                <w:numId w:val="1"/>
              </w:numPr>
              <w:spacing w:before="120" w:after="120"/>
              <w:ind w:left="284" w:hanging="284"/>
              <w:rPr>
                <w:rFonts w:ascii="Times New Roman" w:hAnsi="Times New Roman"/>
                <w:szCs w:val="22"/>
                <w:lang w:eastAsia="en-AU"/>
              </w:rPr>
            </w:pPr>
            <w:r w:rsidRPr="000A0001">
              <w:rPr>
                <w:rFonts w:cs="Arial"/>
                <w:sz w:val="20"/>
                <w:lang w:eastAsia="en-AU"/>
              </w:rPr>
              <w:t xml:space="preserve">The list at </w:t>
            </w:r>
            <w:r w:rsidRPr="000A0001">
              <w:rPr>
                <w:rFonts w:cs="Arial"/>
                <w:b/>
                <w:sz w:val="20"/>
                <w:lang w:eastAsia="en-AU"/>
              </w:rPr>
              <w:t xml:space="preserve">Part </w:t>
            </w:r>
            <w:r w:rsidR="00DD489F">
              <w:rPr>
                <w:rFonts w:cs="Arial"/>
                <w:b/>
                <w:sz w:val="20"/>
                <w:lang w:eastAsia="en-AU"/>
              </w:rPr>
              <w:t>C</w:t>
            </w:r>
            <w:r w:rsidRPr="000A0001">
              <w:rPr>
                <w:rFonts w:cs="Arial"/>
                <w:sz w:val="20"/>
                <w:lang w:eastAsia="en-AU"/>
              </w:rPr>
              <w:t xml:space="preserve"> below of my material personal interests has been prepared on that basis.</w:t>
            </w:r>
          </w:p>
        </w:tc>
      </w:tr>
      <w:tr w:rsidR="000A0001" w:rsidRPr="000A0001" w14:paraId="75254B5A" w14:textId="77777777" w:rsidTr="00A34C38">
        <w:trPr>
          <w:trHeight w:val="600"/>
        </w:trPr>
        <w:tc>
          <w:tcPr>
            <w:tcW w:w="1560" w:type="dxa"/>
            <w:shd w:val="clear" w:color="auto" w:fill="C2D3E8"/>
          </w:tcPr>
          <w:p w14:paraId="5201D3C4" w14:textId="77777777" w:rsidR="000A0001" w:rsidRPr="000A0001" w:rsidRDefault="000A0001" w:rsidP="000A0001">
            <w:pPr>
              <w:spacing w:before="240" w:after="240"/>
              <w:rPr>
                <w:rFonts w:cs="Arial"/>
                <w:sz w:val="20"/>
                <w:lang w:eastAsia="en-AU"/>
              </w:rPr>
            </w:pPr>
            <w:r w:rsidRPr="000A0001">
              <w:rPr>
                <w:rFonts w:cs="Arial"/>
                <w:sz w:val="20"/>
                <w:lang w:eastAsia="en-AU"/>
              </w:rPr>
              <w:t>Signature</w:t>
            </w:r>
          </w:p>
        </w:tc>
        <w:tc>
          <w:tcPr>
            <w:tcW w:w="3544" w:type="dxa"/>
          </w:tcPr>
          <w:p w14:paraId="2B25EEA8" w14:textId="77777777" w:rsidR="000A0001" w:rsidRPr="000A0001" w:rsidRDefault="000A0001" w:rsidP="000A0001">
            <w:pPr>
              <w:spacing w:before="240" w:after="240"/>
              <w:rPr>
                <w:rFonts w:cs="Arial"/>
                <w:sz w:val="20"/>
                <w:lang w:eastAsia="en-AU"/>
              </w:rPr>
            </w:pPr>
          </w:p>
        </w:tc>
        <w:tc>
          <w:tcPr>
            <w:tcW w:w="1842" w:type="dxa"/>
            <w:shd w:val="clear" w:color="auto" w:fill="C2D3E8"/>
          </w:tcPr>
          <w:p w14:paraId="69415E72" w14:textId="77777777" w:rsidR="000A0001" w:rsidRPr="000A0001" w:rsidRDefault="000A0001" w:rsidP="000A0001">
            <w:pPr>
              <w:spacing w:before="240" w:after="240"/>
              <w:rPr>
                <w:rFonts w:cs="Arial"/>
                <w:sz w:val="20"/>
                <w:lang w:eastAsia="en-AU"/>
              </w:rPr>
            </w:pPr>
            <w:r w:rsidRPr="000A0001">
              <w:rPr>
                <w:rFonts w:cs="Arial"/>
                <w:sz w:val="20"/>
                <w:lang w:eastAsia="en-AU"/>
              </w:rPr>
              <w:t>Date</w:t>
            </w:r>
          </w:p>
        </w:tc>
        <w:tc>
          <w:tcPr>
            <w:tcW w:w="3544" w:type="dxa"/>
            <w:vAlign w:val="center"/>
          </w:tcPr>
          <w:p w14:paraId="0BD13D32" w14:textId="77777777" w:rsidR="000A0001" w:rsidRPr="000A0001" w:rsidRDefault="000A0001" w:rsidP="00A34C38">
            <w:pPr>
              <w:rPr>
                <w:sz w:val="20"/>
                <w:lang w:eastAsia="en-AU"/>
              </w:rPr>
            </w:pPr>
          </w:p>
        </w:tc>
      </w:tr>
      <w:tr w:rsidR="000A0001" w:rsidRPr="000A0001" w14:paraId="54149E53" w14:textId="77777777" w:rsidTr="00A34C38">
        <w:trPr>
          <w:trHeight w:val="582"/>
        </w:trPr>
        <w:tc>
          <w:tcPr>
            <w:tcW w:w="1560" w:type="dxa"/>
            <w:shd w:val="clear" w:color="auto" w:fill="C2D3E8"/>
          </w:tcPr>
          <w:p w14:paraId="32C8B1A2" w14:textId="77777777" w:rsidR="000A0001" w:rsidRPr="000A0001" w:rsidRDefault="000A0001" w:rsidP="000A0001">
            <w:pPr>
              <w:spacing w:before="60" w:after="60"/>
              <w:rPr>
                <w:rFonts w:cs="Arial"/>
                <w:sz w:val="20"/>
                <w:lang w:eastAsia="en-AU"/>
              </w:rPr>
            </w:pPr>
            <w:r w:rsidRPr="000A0001">
              <w:rPr>
                <w:rFonts w:cs="Arial"/>
                <w:sz w:val="20"/>
                <w:lang w:eastAsia="en-AU"/>
              </w:rPr>
              <w:t>Surname</w:t>
            </w:r>
          </w:p>
        </w:tc>
        <w:tc>
          <w:tcPr>
            <w:tcW w:w="3544" w:type="dxa"/>
          </w:tcPr>
          <w:p w14:paraId="58536A18" w14:textId="77777777" w:rsidR="000A0001" w:rsidRPr="000A0001" w:rsidRDefault="000A0001" w:rsidP="000A0001">
            <w:pPr>
              <w:spacing w:before="60" w:after="60"/>
              <w:rPr>
                <w:rFonts w:cs="Arial"/>
                <w:sz w:val="20"/>
                <w:lang w:eastAsia="en-AU"/>
              </w:rPr>
            </w:pPr>
          </w:p>
        </w:tc>
        <w:tc>
          <w:tcPr>
            <w:tcW w:w="1842" w:type="dxa"/>
            <w:shd w:val="clear" w:color="auto" w:fill="C2D3E8"/>
          </w:tcPr>
          <w:p w14:paraId="1319F72F" w14:textId="77777777" w:rsidR="000A0001" w:rsidRPr="000A0001" w:rsidRDefault="000A0001" w:rsidP="000A0001">
            <w:pPr>
              <w:spacing w:before="60" w:after="60"/>
              <w:rPr>
                <w:rFonts w:cs="Arial"/>
                <w:sz w:val="20"/>
                <w:lang w:eastAsia="en-AU"/>
              </w:rPr>
            </w:pPr>
            <w:r w:rsidRPr="000A0001">
              <w:rPr>
                <w:rFonts w:cs="Arial"/>
                <w:sz w:val="20"/>
                <w:lang w:eastAsia="en-AU"/>
              </w:rPr>
              <w:t>First names</w:t>
            </w:r>
          </w:p>
        </w:tc>
        <w:tc>
          <w:tcPr>
            <w:tcW w:w="3544" w:type="dxa"/>
            <w:vAlign w:val="center"/>
          </w:tcPr>
          <w:p w14:paraId="662C7F18" w14:textId="77777777" w:rsidR="000A0001" w:rsidRPr="000A0001" w:rsidRDefault="000A0001" w:rsidP="00A34C38">
            <w:pPr>
              <w:rPr>
                <w:sz w:val="20"/>
                <w:lang w:eastAsia="en-AU"/>
              </w:rPr>
            </w:pPr>
          </w:p>
        </w:tc>
      </w:tr>
      <w:tr w:rsidR="000A0001" w:rsidRPr="000A0001" w14:paraId="0A29871F" w14:textId="77777777" w:rsidTr="00A34C38">
        <w:trPr>
          <w:trHeight w:val="357"/>
        </w:trPr>
        <w:tc>
          <w:tcPr>
            <w:tcW w:w="1560" w:type="dxa"/>
            <w:shd w:val="clear" w:color="auto" w:fill="C2D3E8"/>
          </w:tcPr>
          <w:p w14:paraId="360AB17E" w14:textId="77777777" w:rsidR="000A0001" w:rsidRPr="000A0001" w:rsidRDefault="000A0001" w:rsidP="000A0001">
            <w:pPr>
              <w:spacing w:before="60" w:after="60"/>
              <w:rPr>
                <w:rFonts w:cs="Arial"/>
                <w:sz w:val="20"/>
                <w:lang w:eastAsia="en-AU"/>
              </w:rPr>
            </w:pPr>
            <w:r w:rsidRPr="000A0001">
              <w:rPr>
                <w:rFonts w:cs="Arial"/>
                <w:sz w:val="20"/>
                <w:lang w:eastAsia="en-AU"/>
              </w:rPr>
              <w:t>Relationship to employee</w:t>
            </w:r>
          </w:p>
        </w:tc>
        <w:tc>
          <w:tcPr>
            <w:tcW w:w="8930" w:type="dxa"/>
            <w:gridSpan w:val="3"/>
            <w:vAlign w:val="center"/>
          </w:tcPr>
          <w:p w14:paraId="5347F25C" w14:textId="77777777" w:rsidR="000A0001" w:rsidRPr="000A0001" w:rsidRDefault="000A0001" w:rsidP="00A34C38">
            <w:pPr>
              <w:rPr>
                <w:sz w:val="20"/>
                <w:lang w:eastAsia="en-AU"/>
              </w:rPr>
            </w:pPr>
          </w:p>
        </w:tc>
      </w:tr>
    </w:tbl>
    <w:p w14:paraId="76315F9D" w14:textId="414EB54A" w:rsidR="000A0001" w:rsidRDefault="000A0001" w:rsidP="000A0001">
      <w:pPr>
        <w:rPr>
          <w:rFonts w:ascii="Times New Roman" w:hAnsi="Times New Roman"/>
        </w:rPr>
      </w:pPr>
    </w:p>
    <w:p w14:paraId="038DA451" w14:textId="77777777" w:rsidR="006A31AF" w:rsidRPr="000A0001" w:rsidRDefault="006A31AF" w:rsidP="000A0001">
      <w:pPr>
        <w:rPr>
          <w:rFonts w:ascii="Times New Roman" w:hAnsi="Times New Roman"/>
        </w:rPr>
      </w:pPr>
    </w:p>
    <w:tbl>
      <w:tblPr>
        <w:tblStyle w:val="TableGrid82"/>
        <w:tblW w:w="10490" w:type="dxa"/>
        <w:tblInd w:w="-34" w:type="dxa"/>
        <w:tblLook w:val="04A0" w:firstRow="1" w:lastRow="0" w:firstColumn="1" w:lastColumn="0" w:noHBand="0" w:noVBand="1"/>
        <w:tblCaption w:val="Part D declaration"/>
      </w:tblPr>
      <w:tblGrid>
        <w:gridCol w:w="1560"/>
        <w:gridCol w:w="3544"/>
        <w:gridCol w:w="1842"/>
        <w:gridCol w:w="3544"/>
      </w:tblGrid>
      <w:tr w:rsidR="000A0001" w:rsidRPr="000A0001" w14:paraId="0320A55C" w14:textId="77777777" w:rsidTr="00282AD1">
        <w:trPr>
          <w:cnfStyle w:val="100000000000" w:firstRow="1" w:lastRow="0" w:firstColumn="0" w:lastColumn="0" w:oddVBand="0" w:evenVBand="0" w:oddHBand="0" w:evenHBand="0" w:firstRowFirstColumn="0" w:firstRowLastColumn="0" w:lastRowFirstColumn="0" w:lastRowLastColumn="0"/>
          <w:trHeight w:val="284"/>
          <w:tblHeader/>
        </w:trPr>
        <w:tc>
          <w:tcPr>
            <w:tcW w:w="10490" w:type="dxa"/>
            <w:gridSpan w:val="4"/>
            <w:tcBorders>
              <w:top w:val="single" w:sz="6" w:space="0" w:color="000080"/>
              <w:left w:val="single" w:sz="6" w:space="0" w:color="000080"/>
              <w:bottom w:val="single" w:sz="6" w:space="0" w:color="000080"/>
              <w:right w:val="single" w:sz="6" w:space="0" w:color="000080"/>
            </w:tcBorders>
            <w:shd w:val="clear" w:color="auto" w:fill="365F91" w:themeFill="accent1" w:themeFillShade="BF"/>
            <w:hideMark/>
          </w:tcPr>
          <w:p w14:paraId="5F2E0271" w14:textId="7CDC54F8" w:rsidR="000A0001" w:rsidRPr="000A0001" w:rsidRDefault="000A0001" w:rsidP="000A0001">
            <w:pPr>
              <w:spacing w:before="60" w:after="60"/>
              <w:rPr>
                <w:rFonts w:cs="Arial"/>
                <w:b w:val="0"/>
                <w:color w:val="FFFFFF" w:themeColor="background1"/>
                <w:spacing w:val="-4"/>
                <w:sz w:val="36"/>
                <w:szCs w:val="36"/>
                <w:lang w:val="en-US" w:eastAsia="en-AU"/>
              </w:rPr>
            </w:pPr>
            <w:r w:rsidRPr="000A0001">
              <w:rPr>
                <w:rFonts w:cs="Arial"/>
                <w:b w:val="0"/>
                <w:color w:val="FFFFFF" w:themeColor="background1"/>
                <w:spacing w:val="-4"/>
                <w:sz w:val="36"/>
                <w:szCs w:val="36"/>
                <w:lang w:val="en-US" w:eastAsia="en-AU"/>
              </w:rPr>
              <w:t xml:space="preserve">Part </w:t>
            </w:r>
            <w:r w:rsidR="00DD489F">
              <w:rPr>
                <w:rFonts w:cs="Arial"/>
                <w:b w:val="0"/>
                <w:color w:val="FFFFFF" w:themeColor="background1"/>
                <w:spacing w:val="-4"/>
                <w:sz w:val="36"/>
                <w:szCs w:val="36"/>
                <w:lang w:val="en-US" w:eastAsia="en-AU"/>
              </w:rPr>
              <w:t>C</w:t>
            </w:r>
            <w:r w:rsidRPr="000A0001">
              <w:rPr>
                <w:rFonts w:cs="Arial"/>
                <w:b w:val="0"/>
                <w:color w:val="FFFFFF" w:themeColor="background1"/>
                <w:spacing w:val="-4"/>
                <w:sz w:val="36"/>
                <w:szCs w:val="36"/>
                <w:lang w:val="en-US" w:eastAsia="en-AU"/>
              </w:rPr>
              <w:t>: Declaration of material personal interests - family member</w:t>
            </w:r>
          </w:p>
        </w:tc>
      </w:tr>
      <w:tr w:rsidR="000A0001" w:rsidRPr="000A0001" w14:paraId="0D9FEB9A" w14:textId="77777777" w:rsidTr="5A98CDBD">
        <w:tc>
          <w:tcPr>
            <w:tcW w:w="10490" w:type="dxa"/>
            <w:gridSpan w:val="4"/>
            <w:tcBorders>
              <w:top w:val="single" w:sz="6" w:space="0" w:color="000080"/>
              <w:left w:val="single" w:sz="6" w:space="0" w:color="000080"/>
              <w:bottom w:val="single" w:sz="6" w:space="0" w:color="000080"/>
              <w:right w:val="single" w:sz="6" w:space="0" w:color="000080"/>
            </w:tcBorders>
          </w:tcPr>
          <w:p w14:paraId="4969BEB4" w14:textId="7E61958C" w:rsidR="000A0001" w:rsidRDefault="000A0001" w:rsidP="00DD489F">
            <w:pPr>
              <w:spacing w:before="120" w:after="120"/>
              <w:rPr>
                <w:rFonts w:cs="Arial"/>
                <w:sz w:val="20"/>
                <w:lang w:eastAsia="en-AU"/>
              </w:rPr>
            </w:pPr>
            <w:r w:rsidRPr="000A0001">
              <w:rPr>
                <w:rFonts w:cs="Arial"/>
                <w:sz w:val="20"/>
                <w:lang w:eastAsia="en-AU"/>
              </w:rPr>
              <w:t xml:space="preserve">Please list any material personal interests you have which could influence, or could reasonably be seen to influence, the decisions that the </w:t>
            </w:r>
            <w:r w:rsidR="00AC22F8">
              <w:rPr>
                <w:rFonts w:cs="Arial"/>
                <w:sz w:val="20"/>
                <w:lang w:eastAsia="en-AU"/>
              </w:rPr>
              <w:t>Agency Head</w:t>
            </w:r>
            <w:r w:rsidRPr="000A0001">
              <w:rPr>
                <w:rFonts w:cs="Arial"/>
                <w:sz w:val="20"/>
                <w:lang w:eastAsia="en-AU"/>
              </w:rPr>
              <w:t xml:space="preserve"> covered by the declaration </w:t>
            </w:r>
            <w:r w:rsidR="00B62D11">
              <w:rPr>
                <w:rFonts w:cs="Arial"/>
                <w:sz w:val="20"/>
                <w:lang w:eastAsia="en-AU"/>
              </w:rPr>
              <w:t>t</w:t>
            </w:r>
            <w:r w:rsidRPr="000A0001">
              <w:rPr>
                <w:rFonts w:cs="Arial"/>
                <w:sz w:val="20"/>
                <w:lang w:eastAsia="en-AU"/>
              </w:rPr>
              <w:t xml:space="preserve">akes or the advice </w:t>
            </w:r>
            <w:r w:rsidR="00DD489F">
              <w:rPr>
                <w:rFonts w:cs="Arial"/>
                <w:sz w:val="20"/>
                <w:lang w:eastAsia="en-AU"/>
              </w:rPr>
              <w:t>they give</w:t>
            </w:r>
            <w:r w:rsidRPr="000A0001">
              <w:rPr>
                <w:rFonts w:cs="Arial"/>
                <w:sz w:val="20"/>
                <w:lang w:eastAsia="en-AU"/>
              </w:rPr>
              <w:t>.</w:t>
            </w:r>
          </w:p>
          <w:p w14:paraId="546B4430" w14:textId="77777777" w:rsidR="002927EE" w:rsidRDefault="002927EE" w:rsidP="00DD489F">
            <w:pPr>
              <w:spacing w:before="120" w:after="120"/>
              <w:rPr>
                <w:rFonts w:cs="Arial"/>
                <w:sz w:val="20"/>
                <w:lang w:eastAsia="en-AU"/>
              </w:rPr>
            </w:pPr>
          </w:p>
          <w:p w14:paraId="16747B03" w14:textId="555C1DDF" w:rsidR="002927EE" w:rsidRPr="00FF3BBB" w:rsidRDefault="002927EE" w:rsidP="00AC22F8">
            <w:pPr>
              <w:spacing w:before="120" w:after="120"/>
              <w:rPr>
                <w:szCs w:val="22"/>
                <w:lang w:eastAsia="en-AU"/>
              </w:rPr>
            </w:pPr>
            <w:r w:rsidRPr="00347C7C">
              <w:rPr>
                <w:sz w:val="20"/>
              </w:rPr>
              <w:t xml:space="preserve">The types of interests and relationships that may need to be disclosed include real estate investments, shareholding, trusts or nominee companies, company directorships or partnerships, involvement in self-managed superannuation funds, other significant sources of income, significant liabilities, gifts, private business, employment, voluntary activities, </w:t>
            </w:r>
            <w:r w:rsidR="00DA48A2">
              <w:rPr>
                <w:sz w:val="20"/>
              </w:rPr>
              <w:t xml:space="preserve">donations, professional associations, memberships or affiliations, </w:t>
            </w:r>
            <w:r w:rsidR="00AC22F8" w:rsidRPr="00AC22F8">
              <w:rPr>
                <w:sz w:val="20"/>
              </w:rPr>
              <w:t xml:space="preserve">or social or personal relationships that could give rise to a real or apparent conflict with </w:t>
            </w:r>
            <w:r w:rsidR="00AC22F8">
              <w:rPr>
                <w:sz w:val="20"/>
              </w:rPr>
              <w:t>the</w:t>
            </w:r>
            <w:r w:rsidR="00AC22F8" w:rsidRPr="00AC22F8">
              <w:rPr>
                <w:sz w:val="20"/>
              </w:rPr>
              <w:t xml:space="preserve"> responsibilities</w:t>
            </w:r>
            <w:r w:rsidR="00AC22F8">
              <w:rPr>
                <w:sz w:val="20"/>
              </w:rPr>
              <w:t xml:space="preserve"> of the</w:t>
            </w:r>
            <w:r w:rsidR="00AC22F8" w:rsidRPr="00AC22F8">
              <w:rPr>
                <w:sz w:val="20"/>
              </w:rPr>
              <w:t xml:space="preserve"> Agency Head</w:t>
            </w:r>
            <w:r w:rsidR="00AC22F8">
              <w:rPr>
                <w:sz w:val="20"/>
              </w:rPr>
              <w:t xml:space="preserve"> covered by this declaration</w:t>
            </w:r>
            <w:r w:rsidRPr="00347C7C">
              <w:rPr>
                <w:sz w:val="20"/>
              </w:rPr>
              <w:t>.</w:t>
            </w:r>
          </w:p>
        </w:tc>
      </w:tr>
      <w:tr w:rsidR="000A0001" w:rsidRPr="000A0001" w14:paraId="5D7E5CDF" w14:textId="77777777" w:rsidTr="5A98CDBD">
        <w:trPr>
          <w:trHeight w:val="5039"/>
        </w:trPr>
        <w:tc>
          <w:tcPr>
            <w:tcW w:w="10490" w:type="dxa"/>
            <w:gridSpan w:val="4"/>
            <w:tcBorders>
              <w:top w:val="single" w:sz="6" w:space="0" w:color="000080"/>
              <w:left w:val="single" w:sz="6" w:space="0" w:color="000080"/>
              <w:bottom w:val="single" w:sz="6" w:space="0" w:color="000080"/>
              <w:right w:val="single" w:sz="6" w:space="0" w:color="000080"/>
            </w:tcBorders>
          </w:tcPr>
          <w:p w14:paraId="4B1E1E54" w14:textId="77777777" w:rsidR="000A0001" w:rsidRPr="000A0001" w:rsidRDefault="001734E9" w:rsidP="001734E9">
            <w:pPr>
              <w:spacing w:before="120" w:after="120"/>
              <w:rPr>
                <w:rFonts w:cs="Arial"/>
                <w:sz w:val="20"/>
                <w:lang w:eastAsia="en-AU"/>
              </w:rPr>
            </w:pPr>
            <w:r w:rsidRPr="001734E9">
              <w:rPr>
                <w:rFonts w:cs="Arial"/>
                <w:noProof/>
                <w:sz w:val="20"/>
                <w:lang w:eastAsia="en-AU"/>
              </w:rPr>
              <mc:AlternateContent>
                <mc:Choice Requires="wps">
                  <w:drawing>
                    <wp:inline distT="0" distB="0" distL="0" distR="0" wp14:anchorId="23D06C96" wp14:editId="7AA7490E">
                      <wp:extent cx="6337495" cy="2876843"/>
                      <wp:effectExtent l="0" t="0" r="0" b="0"/>
                      <wp:docPr id="5" name="Text Box 2" title="Part D declar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95" cy="2876843"/>
                              </a:xfrm>
                              <a:prstGeom prst="rect">
                                <a:avLst/>
                              </a:prstGeom>
                              <a:noFill/>
                              <a:ln w="9525">
                                <a:noFill/>
                                <a:miter lim="800000"/>
                                <a:headEnd/>
                                <a:tailEnd/>
                              </a:ln>
                            </wps:spPr>
                            <wps:txbx>
                              <w:txbxContent>
                                <w:p w14:paraId="48603388" w14:textId="77777777" w:rsidR="001734E9" w:rsidRDefault="001734E9" w:rsidP="001734E9">
                                  <w:r>
                                    <w:t xml:space="preserve"> </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23D06C96">
                      <v:stroke joinstyle="miter"/>
                      <v:path gradientshapeok="t" o:connecttype="rect"/>
                    </v:shapetype>
                    <v:shape id="Text Box 2" style="width:499pt;height:226.5pt;visibility:visible;mso-wrap-style:square;mso-left-percent:-10001;mso-top-percent:-10001;mso-position-horizontal:absolute;mso-position-horizontal-relative:char;mso-position-vertical:absolute;mso-position-vertical-relative:line;mso-left-percent:-10001;mso-top-percent:-10001;v-text-anchor:top" alt="Title: Part D declaratio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">
                      <v:textbox>
                        <w:txbxContent>
                          <w:p w:rsidR="001734E9" w:rsidP="001734E9" w:rsidRDefault="001734E9" w14:paraId="48603388" w14:textId="77777777">
                            <w:r>
                              <w:t xml:space="preserve"> </w:t>
                            </w:r>
                          </w:p>
                        </w:txbxContent>
                      </v:textbox>
                      <w10:anchorlock/>
                    </v:shape>
                  </w:pict>
                </mc:Fallback>
              </mc:AlternateContent>
            </w:r>
          </w:p>
        </w:tc>
      </w:tr>
      <w:tr w:rsidR="000A0001" w:rsidRPr="000A0001" w14:paraId="1A577843" w14:textId="77777777" w:rsidTr="00A34C38">
        <w:trPr>
          <w:trHeight w:val="357"/>
        </w:trPr>
        <w:tc>
          <w:tcPr>
            <w:tcW w:w="1560" w:type="dxa"/>
            <w:shd w:val="clear" w:color="auto" w:fill="C2D3E8"/>
          </w:tcPr>
          <w:p w14:paraId="53BDC77A" w14:textId="77777777" w:rsidR="000A0001" w:rsidRPr="000A0001" w:rsidRDefault="000A0001" w:rsidP="5A98CDBD">
            <w:pPr>
              <w:spacing w:before="240" w:after="240"/>
              <w:rPr>
                <w:rFonts w:cs="Arial"/>
                <w:sz w:val="20"/>
                <w:lang w:eastAsia="en-AU"/>
              </w:rPr>
            </w:pPr>
            <w:r w:rsidRPr="5A98CDBD">
              <w:rPr>
                <w:rFonts w:cs="Arial"/>
                <w:sz w:val="20"/>
                <w:lang w:eastAsia="en-AU"/>
              </w:rPr>
              <w:t>Signature</w:t>
            </w:r>
          </w:p>
        </w:tc>
        <w:tc>
          <w:tcPr>
            <w:tcW w:w="3544" w:type="dxa"/>
          </w:tcPr>
          <w:p w14:paraId="329A85D0" w14:textId="77777777" w:rsidR="000A0001" w:rsidRPr="000A0001" w:rsidRDefault="000A0001" w:rsidP="000A0001">
            <w:pPr>
              <w:spacing w:before="240" w:after="240"/>
              <w:rPr>
                <w:rFonts w:cs="Arial"/>
                <w:sz w:val="20"/>
                <w:lang w:eastAsia="en-AU"/>
              </w:rPr>
            </w:pPr>
          </w:p>
        </w:tc>
        <w:tc>
          <w:tcPr>
            <w:tcW w:w="1842" w:type="dxa"/>
            <w:shd w:val="clear" w:color="auto" w:fill="C2D3E8"/>
          </w:tcPr>
          <w:p w14:paraId="6D0C4504" w14:textId="77777777" w:rsidR="000A0001" w:rsidRPr="000A0001" w:rsidRDefault="000A0001" w:rsidP="000A0001">
            <w:pPr>
              <w:spacing w:before="240" w:after="240"/>
              <w:rPr>
                <w:rFonts w:cs="Arial"/>
                <w:sz w:val="20"/>
                <w:lang w:eastAsia="en-AU"/>
              </w:rPr>
            </w:pPr>
            <w:r w:rsidRPr="000A0001">
              <w:rPr>
                <w:rFonts w:cs="Arial"/>
                <w:sz w:val="20"/>
                <w:lang w:eastAsia="en-AU"/>
              </w:rPr>
              <w:t>Date</w:t>
            </w:r>
          </w:p>
        </w:tc>
        <w:tc>
          <w:tcPr>
            <w:tcW w:w="3544" w:type="dxa"/>
            <w:vAlign w:val="center"/>
          </w:tcPr>
          <w:p w14:paraId="0AC09D19" w14:textId="77777777" w:rsidR="000A0001" w:rsidRPr="000A0001" w:rsidRDefault="000A0001" w:rsidP="00A34C38">
            <w:pPr>
              <w:rPr>
                <w:sz w:val="20"/>
                <w:lang w:eastAsia="en-AU"/>
              </w:rPr>
            </w:pPr>
          </w:p>
        </w:tc>
        <w:bookmarkStart w:id="0" w:name="_GoBack"/>
        <w:bookmarkEnd w:id="0"/>
      </w:tr>
      <w:tr w:rsidR="000A0001" w:rsidRPr="000A0001" w14:paraId="57B4DC82" w14:textId="77777777" w:rsidTr="00A34C38">
        <w:trPr>
          <w:trHeight w:val="586"/>
        </w:trPr>
        <w:tc>
          <w:tcPr>
            <w:tcW w:w="1560" w:type="dxa"/>
            <w:shd w:val="clear" w:color="auto" w:fill="C2D3E8"/>
          </w:tcPr>
          <w:p w14:paraId="28AD7450" w14:textId="77777777" w:rsidR="000A0001" w:rsidRPr="000A0001" w:rsidRDefault="000A0001" w:rsidP="000A0001">
            <w:pPr>
              <w:spacing w:before="60" w:after="60"/>
              <w:rPr>
                <w:rFonts w:cs="Arial"/>
                <w:sz w:val="20"/>
                <w:lang w:eastAsia="en-AU"/>
              </w:rPr>
            </w:pPr>
            <w:r w:rsidRPr="000A0001">
              <w:rPr>
                <w:rFonts w:cs="Arial"/>
                <w:sz w:val="20"/>
                <w:lang w:eastAsia="en-AU"/>
              </w:rPr>
              <w:t>Surname</w:t>
            </w:r>
          </w:p>
        </w:tc>
        <w:tc>
          <w:tcPr>
            <w:tcW w:w="3544" w:type="dxa"/>
          </w:tcPr>
          <w:p w14:paraId="2153EFF7" w14:textId="77777777" w:rsidR="000A0001" w:rsidRPr="000A0001" w:rsidRDefault="000A0001" w:rsidP="000A0001">
            <w:pPr>
              <w:spacing w:before="60" w:after="60"/>
              <w:rPr>
                <w:rFonts w:cs="Arial"/>
                <w:sz w:val="20"/>
                <w:lang w:eastAsia="en-AU"/>
              </w:rPr>
            </w:pPr>
          </w:p>
        </w:tc>
        <w:tc>
          <w:tcPr>
            <w:tcW w:w="1842" w:type="dxa"/>
            <w:shd w:val="clear" w:color="auto" w:fill="C2D3E8"/>
          </w:tcPr>
          <w:p w14:paraId="2C299479" w14:textId="77777777" w:rsidR="000A0001" w:rsidRPr="000A0001" w:rsidRDefault="000A0001" w:rsidP="000A0001">
            <w:pPr>
              <w:spacing w:before="60" w:after="60"/>
              <w:rPr>
                <w:rFonts w:cs="Arial"/>
                <w:sz w:val="20"/>
                <w:lang w:eastAsia="en-AU"/>
              </w:rPr>
            </w:pPr>
            <w:r w:rsidRPr="000A0001">
              <w:rPr>
                <w:rFonts w:cs="Arial"/>
                <w:sz w:val="20"/>
                <w:lang w:eastAsia="en-AU"/>
              </w:rPr>
              <w:t>First names</w:t>
            </w:r>
          </w:p>
        </w:tc>
        <w:tc>
          <w:tcPr>
            <w:tcW w:w="3544" w:type="dxa"/>
            <w:vAlign w:val="center"/>
          </w:tcPr>
          <w:p w14:paraId="5231B335" w14:textId="77777777" w:rsidR="000A0001" w:rsidRPr="000A0001" w:rsidRDefault="000A0001" w:rsidP="00A34C38">
            <w:pPr>
              <w:rPr>
                <w:sz w:val="20"/>
                <w:lang w:eastAsia="en-AU"/>
              </w:rPr>
            </w:pPr>
          </w:p>
        </w:tc>
      </w:tr>
    </w:tbl>
    <w:tbl>
      <w:tblPr>
        <w:tblStyle w:val="TableGrid1"/>
        <w:tblpPr w:leftFromText="180" w:rightFromText="180" w:horzAnchor="margin" w:tblpY="480"/>
        <w:tblW w:w="10485" w:type="dxa"/>
        <w:tblLook w:val="04A0" w:firstRow="1" w:lastRow="0" w:firstColumn="1" w:lastColumn="0" w:noHBand="0" w:noVBand="1"/>
        <w:tblCaption w:val="Part D declaration"/>
      </w:tblPr>
      <w:tblGrid>
        <w:gridCol w:w="10485"/>
      </w:tblGrid>
      <w:tr w:rsidR="002927EE" w:rsidRPr="008868AC" w14:paraId="2BEC021E" w14:textId="77777777" w:rsidTr="00282AD1">
        <w:trPr>
          <w:trHeight w:val="284"/>
          <w:tblHeader/>
        </w:trPr>
        <w:tc>
          <w:tcPr>
            <w:tcW w:w="10485" w:type="dxa"/>
            <w:shd w:val="clear" w:color="auto" w:fill="365F91" w:themeFill="accent1" w:themeFillShade="BF"/>
            <w:hideMark/>
          </w:tcPr>
          <w:p w14:paraId="585E122C" w14:textId="422A1E39" w:rsidR="002927EE" w:rsidRPr="00D74F29" w:rsidRDefault="002927EE" w:rsidP="00A32C36">
            <w:pPr>
              <w:tabs>
                <w:tab w:val="left" w:pos="9012"/>
              </w:tabs>
              <w:spacing w:before="60" w:after="60"/>
              <w:rPr>
                <w:rFonts w:cs="Arial"/>
                <w:color w:val="FFFFFF" w:themeColor="background1"/>
                <w:sz w:val="36"/>
                <w:lang w:val="en-US"/>
              </w:rPr>
            </w:pPr>
            <w:r w:rsidRPr="0071734D">
              <w:rPr>
                <w:rFonts w:cs="Arial"/>
                <w:color w:val="FFFFFF" w:themeColor="background1"/>
                <w:sz w:val="36"/>
                <w:lang w:val="en-US"/>
              </w:rPr>
              <w:t xml:space="preserve">Part D: Conflict of Interest </w:t>
            </w:r>
            <w:r>
              <w:rPr>
                <w:rFonts w:cs="Arial"/>
                <w:color w:val="FFFFFF" w:themeColor="background1"/>
                <w:sz w:val="36"/>
                <w:lang w:val="en-US"/>
              </w:rPr>
              <w:t>M</w:t>
            </w:r>
            <w:r w:rsidR="00FF3BBB">
              <w:rPr>
                <w:rFonts w:cs="Arial"/>
                <w:color w:val="FFFFFF" w:themeColor="background1"/>
                <w:sz w:val="36"/>
                <w:lang w:val="en-US"/>
              </w:rPr>
              <w:t>anagement Plan</w:t>
            </w:r>
            <w:r w:rsidR="00A32C36">
              <w:rPr>
                <w:rFonts w:cs="Arial"/>
                <w:color w:val="FFFFFF" w:themeColor="background1"/>
                <w:sz w:val="36"/>
                <w:lang w:val="en-US"/>
              </w:rPr>
              <w:tab/>
            </w:r>
          </w:p>
        </w:tc>
      </w:tr>
      <w:tr w:rsidR="002927EE" w:rsidRPr="008868AC" w14:paraId="16794FC2" w14:textId="77777777" w:rsidTr="00347C7C">
        <w:trPr>
          <w:trHeight w:val="284"/>
        </w:trPr>
        <w:tc>
          <w:tcPr>
            <w:tcW w:w="10485" w:type="dxa"/>
          </w:tcPr>
          <w:p w14:paraId="181A1477" w14:textId="727D558B" w:rsidR="002927EE" w:rsidRPr="0036597E" w:rsidRDefault="002927EE" w:rsidP="001624AC">
            <w:pPr>
              <w:spacing w:before="120"/>
              <w:rPr>
                <w:rFonts w:cs="Arial"/>
                <w:b/>
                <w:sz w:val="20"/>
              </w:rPr>
            </w:pPr>
            <w:r w:rsidRPr="0036597E">
              <w:rPr>
                <w:rFonts w:cs="Arial"/>
                <w:sz w:val="20"/>
              </w:rPr>
              <w:t xml:space="preserve">Further to the disclosure, are actions required to manage the conflict </w:t>
            </w:r>
            <w:r w:rsidRPr="00347C7C">
              <w:rPr>
                <w:rFonts w:cs="Arial"/>
                <w:b/>
                <w:i/>
                <w:sz w:val="20"/>
              </w:rPr>
              <w:t xml:space="preserve">(as agreed with your </w:t>
            </w:r>
            <w:r w:rsidR="00DA48A2" w:rsidRPr="00517359">
              <w:rPr>
                <w:rFonts w:cs="Arial"/>
                <w:b/>
                <w:i/>
                <w:sz w:val="20"/>
              </w:rPr>
              <w:t>portfolio</w:t>
            </w:r>
            <w:r w:rsidR="00DA48A2">
              <w:rPr>
                <w:rFonts w:cs="Arial"/>
                <w:b/>
                <w:i/>
                <w:sz w:val="20"/>
              </w:rPr>
              <w:t xml:space="preserve"> Minister/s</w:t>
            </w:r>
            <w:r w:rsidR="0086160A">
              <w:rPr>
                <w:rFonts w:cs="Arial"/>
                <w:b/>
                <w:i/>
                <w:sz w:val="20"/>
              </w:rPr>
              <w:t>*</w:t>
            </w:r>
            <w:r>
              <w:rPr>
                <w:rFonts w:cs="Arial"/>
                <w:b/>
                <w:i/>
                <w:sz w:val="20"/>
              </w:rPr>
              <w:t>)</w:t>
            </w:r>
            <w:r w:rsidRPr="00347C7C">
              <w:rPr>
                <w:rFonts w:cs="Arial"/>
                <w:sz w:val="20"/>
              </w:rPr>
              <w:t>?</w:t>
            </w:r>
          </w:p>
          <w:p w14:paraId="3B8FCB5C" w14:textId="77777777" w:rsidR="002927EE" w:rsidRPr="0036597E" w:rsidRDefault="00DF198F" w:rsidP="001624AC">
            <w:pPr>
              <w:spacing w:before="120"/>
              <w:rPr>
                <w:rFonts w:cs="Arial"/>
                <w:bCs/>
                <w:sz w:val="20"/>
              </w:rPr>
            </w:pPr>
            <w:sdt>
              <w:sdtPr>
                <w:rPr>
                  <w:rFonts w:cs="Arial"/>
                  <w:sz w:val="20"/>
                </w:rPr>
                <w:id w:val="-98643882"/>
                <w14:checkbox>
                  <w14:checked w14:val="0"/>
                  <w14:checkedState w14:val="2612" w14:font="MS Gothic"/>
                  <w14:uncheckedState w14:val="2610" w14:font="MS Gothic"/>
                </w14:checkbox>
              </w:sdtPr>
              <w:sdtEndPr/>
              <w:sdtContent>
                <w:r w:rsidR="002927EE" w:rsidRPr="0036597E">
                  <w:rPr>
                    <w:rFonts w:ascii="Segoe UI Symbol" w:eastAsia="MS Gothic" w:hAnsi="Segoe UI Symbol" w:cs="Segoe UI Symbol"/>
                    <w:sz w:val="20"/>
                  </w:rPr>
                  <w:t>☐</w:t>
                </w:r>
              </w:sdtContent>
            </w:sdt>
            <w:r w:rsidR="002927EE" w:rsidRPr="0036597E">
              <w:rPr>
                <w:rFonts w:cs="Arial"/>
                <w:sz w:val="20"/>
              </w:rPr>
              <w:t xml:space="preserve">  Yes  </w:t>
            </w:r>
            <w:sdt>
              <w:sdtPr>
                <w:rPr>
                  <w:rFonts w:cs="Arial"/>
                  <w:sz w:val="20"/>
                </w:rPr>
                <w:id w:val="-682589985"/>
                <w14:checkbox>
                  <w14:checked w14:val="0"/>
                  <w14:checkedState w14:val="2612" w14:font="MS Gothic"/>
                  <w14:uncheckedState w14:val="2610" w14:font="MS Gothic"/>
                </w14:checkbox>
              </w:sdtPr>
              <w:sdtEndPr/>
              <w:sdtContent>
                <w:r w:rsidR="002927EE" w:rsidRPr="0036597E">
                  <w:rPr>
                    <w:rFonts w:ascii="Segoe UI Symbol" w:eastAsia="MS Gothic" w:hAnsi="Segoe UI Symbol" w:cs="Segoe UI Symbol"/>
                    <w:sz w:val="20"/>
                  </w:rPr>
                  <w:t>☐</w:t>
                </w:r>
              </w:sdtContent>
            </w:sdt>
            <w:r w:rsidR="002927EE" w:rsidRPr="0036597E">
              <w:rPr>
                <w:rFonts w:cs="Arial"/>
                <w:sz w:val="20"/>
              </w:rPr>
              <w:t xml:space="preserve">  No</w:t>
            </w:r>
          </w:p>
        </w:tc>
      </w:tr>
      <w:tr w:rsidR="002927EE" w:rsidRPr="008868AC" w14:paraId="36EF50CD" w14:textId="77777777" w:rsidTr="00347C7C">
        <w:trPr>
          <w:trHeight w:val="1575"/>
        </w:trPr>
        <w:tc>
          <w:tcPr>
            <w:tcW w:w="10485" w:type="dxa"/>
          </w:tcPr>
          <w:p w14:paraId="46F575F4" w14:textId="031A22DC" w:rsidR="002927EE" w:rsidRDefault="002927EE" w:rsidP="001624AC">
            <w:pPr>
              <w:spacing w:before="120"/>
              <w:rPr>
                <w:rFonts w:cs="Arial"/>
                <w:sz w:val="20"/>
              </w:rPr>
            </w:pPr>
            <w:r w:rsidRPr="0036597E">
              <w:rPr>
                <w:rFonts w:cs="Arial"/>
                <w:sz w:val="20"/>
              </w:rPr>
              <w:t xml:space="preserve">If yes, please record </w:t>
            </w:r>
            <w:r w:rsidR="00FF3BBB">
              <w:rPr>
                <w:rFonts w:cs="Arial"/>
                <w:sz w:val="20"/>
              </w:rPr>
              <w:t>the action/s to manage any real or</w:t>
            </w:r>
            <w:r>
              <w:rPr>
                <w:rFonts w:cs="Arial"/>
                <w:sz w:val="20"/>
              </w:rPr>
              <w:t xml:space="preserve"> apparent</w:t>
            </w:r>
            <w:r w:rsidR="00FF3BBB">
              <w:rPr>
                <w:rFonts w:cs="Arial"/>
                <w:sz w:val="20"/>
              </w:rPr>
              <w:t xml:space="preserve"> conflicts </w:t>
            </w:r>
            <w:r w:rsidRPr="0036597E">
              <w:rPr>
                <w:rFonts w:cs="Arial"/>
                <w:sz w:val="20"/>
              </w:rPr>
              <w:t>of interest that arise from your material personal interests.</w:t>
            </w:r>
          </w:p>
          <w:p w14:paraId="51BAFF7C" w14:textId="75A6769E" w:rsidR="002927EE" w:rsidRPr="0036597E" w:rsidRDefault="00F47605" w:rsidP="001624AC">
            <w:pPr>
              <w:spacing w:before="120"/>
              <w:rPr>
                <w:rFonts w:cs="Arial"/>
                <w:sz w:val="20"/>
              </w:rPr>
            </w:pPr>
            <w:r>
              <w:rPr>
                <w:rFonts w:cs="Arial"/>
                <w:sz w:val="20"/>
              </w:rPr>
              <w:t>While not an exhaustive list, some examples of a</w:t>
            </w:r>
            <w:r w:rsidR="002927EE">
              <w:rPr>
                <w:rFonts w:cs="Arial"/>
                <w:sz w:val="20"/>
              </w:rPr>
              <w:t>ppropriate management actions may include</w:t>
            </w:r>
            <w:r w:rsidR="0086160A">
              <w:rPr>
                <w:rFonts w:cs="Arial"/>
                <w:sz w:val="20"/>
              </w:rPr>
              <w:t>:</w:t>
            </w:r>
            <w:r w:rsidR="002927EE">
              <w:rPr>
                <w:rFonts w:cs="Arial"/>
                <w:sz w:val="20"/>
              </w:rPr>
              <w:t xml:space="preserve"> withdrawing from particular discussion</w:t>
            </w:r>
            <w:r>
              <w:rPr>
                <w:rFonts w:cs="Arial"/>
                <w:sz w:val="20"/>
              </w:rPr>
              <w:t>s</w:t>
            </w:r>
            <w:r w:rsidR="002927EE">
              <w:rPr>
                <w:rFonts w:cs="Arial"/>
                <w:sz w:val="20"/>
              </w:rPr>
              <w:t xml:space="preserve">, restricting the flow of information, </w:t>
            </w:r>
            <w:r w:rsidR="00DA48A2">
              <w:rPr>
                <w:rFonts w:cs="Arial"/>
                <w:sz w:val="20"/>
              </w:rPr>
              <w:t xml:space="preserve">delegating or </w:t>
            </w:r>
            <w:r w:rsidR="002927EE">
              <w:rPr>
                <w:rFonts w:cs="Arial"/>
                <w:sz w:val="20"/>
              </w:rPr>
              <w:t>abstaining from decision</w:t>
            </w:r>
            <w:r>
              <w:rPr>
                <w:rFonts w:cs="Arial"/>
                <w:sz w:val="20"/>
              </w:rPr>
              <w:t>s</w:t>
            </w:r>
            <w:r w:rsidR="002927EE">
              <w:rPr>
                <w:rFonts w:cs="Arial"/>
                <w:sz w:val="20"/>
              </w:rPr>
              <w:t>, reassignment of duties, or relinquishing the interest or the position</w:t>
            </w:r>
            <w:r>
              <w:rPr>
                <w:rFonts w:cs="Arial"/>
                <w:sz w:val="20"/>
              </w:rPr>
              <w:t xml:space="preserve"> (e.g. relinquishing membership of a Board, selling shares, etc.)</w:t>
            </w:r>
            <w:r w:rsidR="002927EE">
              <w:rPr>
                <w:rFonts w:cs="Arial"/>
                <w:sz w:val="20"/>
              </w:rPr>
              <w:t xml:space="preserve">. </w:t>
            </w:r>
          </w:p>
          <w:p w14:paraId="0DE81CD4" w14:textId="77777777" w:rsidR="002927EE" w:rsidRPr="0036597E" w:rsidRDefault="002927EE" w:rsidP="001624AC">
            <w:pPr>
              <w:spacing w:before="120"/>
              <w:rPr>
                <w:rFonts w:cs="Arial"/>
                <w:sz w:val="20"/>
              </w:rPr>
            </w:pPr>
            <w:r w:rsidRPr="0036597E">
              <w:rPr>
                <w:rFonts w:cs="Arial"/>
                <w:sz w:val="20"/>
              </w:rPr>
              <w:t>This should also include:</w:t>
            </w:r>
          </w:p>
          <w:p w14:paraId="1CA6B042" w14:textId="77777777" w:rsidR="002927EE" w:rsidRPr="0036597E" w:rsidRDefault="002927EE" w:rsidP="001624AC">
            <w:pPr>
              <w:pStyle w:val="ListParagraph"/>
              <w:numPr>
                <w:ilvl w:val="0"/>
                <w:numId w:val="12"/>
              </w:numPr>
              <w:spacing w:before="120" w:after="120"/>
              <w:rPr>
                <w:rFonts w:cs="Arial"/>
                <w:sz w:val="20"/>
              </w:rPr>
            </w:pPr>
            <w:r w:rsidRPr="0036597E">
              <w:rPr>
                <w:rFonts w:cs="Arial"/>
                <w:sz w:val="20"/>
              </w:rPr>
              <w:t>details of how the conflict arises, including if the conflict relates to a specific activity and/or circumstances mean the conflict is time-limited (e.g. specific procurement process);</w:t>
            </w:r>
          </w:p>
          <w:p w14:paraId="41C49324" w14:textId="0B218914" w:rsidR="002927EE" w:rsidRPr="0036597E" w:rsidRDefault="002927EE" w:rsidP="001624AC">
            <w:pPr>
              <w:pStyle w:val="ListParagraph"/>
              <w:numPr>
                <w:ilvl w:val="0"/>
                <w:numId w:val="12"/>
              </w:numPr>
              <w:spacing w:before="120" w:after="120"/>
              <w:rPr>
                <w:rFonts w:cs="Arial"/>
                <w:sz w:val="20"/>
              </w:rPr>
            </w:pPr>
            <w:r w:rsidRPr="0036597E">
              <w:rPr>
                <w:rFonts w:cs="Arial"/>
                <w:sz w:val="20"/>
              </w:rPr>
              <w:t xml:space="preserve">details of who these actions have been agreed with; </w:t>
            </w:r>
          </w:p>
          <w:p w14:paraId="2D4DAAA4" w14:textId="77777777" w:rsidR="002927EE" w:rsidRPr="0036597E" w:rsidRDefault="002927EE" w:rsidP="001624AC">
            <w:pPr>
              <w:pStyle w:val="ListParagraph"/>
              <w:numPr>
                <w:ilvl w:val="0"/>
                <w:numId w:val="12"/>
              </w:numPr>
              <w:spacing w:before="120" w:after="120"/>
              <w:rPr>
                <w:rFonts w:cs="Arial"/>
                <w:sz w:val="20"/>
              </w:rPr>
            </w:pPr>
            <w:r w:rsidRPr="0036597E">
              <w:rPr>
                <w:rFonts w:cs="Arial"/>
                <w:sz w:val="20"/>
              </w:rPr>
              <w:t>any details in relation to others who will be notified of the conflict to support implementation of actions;</w:t>
            </w:r>
          </w:p>
          <w:p w14:paraId="179811E6" w14:textId="77777777" w:rsidR="002927EE" w:rsidRPr="0036597E" w:rsidRDefault="002927EE" w:rsidP="001624AC">
            <w:pPr>
              <w:pStyle w:val="ListParagraph"/>
              <w:numPr>
                <w:ilvl w:val="0"/>
                <w:numId w:val="12"/>
              </w:numPr>
              <w:spacing w:before="120" w:after="120"/>
              <w:rPr>
                <w:rFonts w:cs="Arial"/>
                <w:sz w:val="20"/>
              </w:rPr>
            </w:pPr>
            <w:r w:rsidRPr="0036597E">
              <w:rPr>
                <w:rFonts w:cs="Arial"/>
                <w:sz w:val="20"/>
              </w:rPr>
              <w:t>timeframes for the review of the ongoing appropriateness of actions, and effectiveness of managing the conflict; and</w:t>
            </w:r>
          </w:p>
          <w:p w14:paraId="3FF3607F" w14:textId="4AB436A6" w:rsidR="002927EE" w:rsidRDefault="002927EE" w:rsidP="001624AC">
            <w:pPr>
              <w:pStyle w:val="ListParagraph"/>
              <w:numPr>
                <w:ilvl w:val="0"/>
                <w:numId w:val="1"/>
              </w:numPr>
              <w:spacing w:before="120" w:after="120"/>
              <w:rPr>
                <w:rFonts w:cs="Arial"/>
                <w:sz w:val="20"/>
              </w:rPr>
            </w:pPr>
            <w:proofErr w:type="gramStart"/>
            <w:r w:rsidRPr="0036597E">
              <w:rPr>
                <w:rFonts w:cs="Arial"/>
                <w:sz w:val="20"/>
              </w:rPr>
              <w:t>where</w:t>
            </w:r>
            <w:proofErr w:type="gramEnd"/>
            <w:r w:rsidRPr="0036597E">
              <w:rPr>
                <w:rFonts w:cs="Arial"/>
                <w:sz w:val="20"/>
              </w:rPr>
              <w:t xml:space="preserve"> relevant, supporting documents</w:t>
            </w:r>
            <w:r w:rsidR="0086160A">
              <w:rPr>
                <w:rFonts w:cs="Arial"/>
                <w:sz w:val="20"/>
              </w:rPr>
              <w:t>*</w:t>
            </w:r>
            <w:r w:rsidRPr="0036597E">
              <w:rPr>
                <w:rFonts w:cs="Arial"/>
                <w:sz w:val="20"/>
              </w:rPr>
              <w:t xml:space="preserve"> should be provided</w:t>
            </w:r>
            <w:r w:rsidR="006F1113">
              <w:rPr>
                <w:rFonts w:cs="Arial"/>
                <w:sz w:val="20"/>
              </w:rPr>
              <w:t xml:space="preserve"> or future documentation processes outlined</w:t>
            </w:r>
            <w:r w:rsidRPr="0036597E">
              <w:rPr>
                <w:rFonts w:cs="Arial"/>
                <w:sz w:val="20"/>
              </w:rPr>
              <w:t>.</w:t>
            </w:r>
          </w:p>
          <w:p w14:paraId="6135D4BF" w14:textId="77777777" w:rsidR="0086160A" w:rsidRDefault="0086160A" w:rsidP="001624AC">
            <w:pPr>
              <w:spacing w:before="120" w:after="120"/>
              <w:rPr>
                <w:rFonts w:cs="Arial"/>
                <w:sz w:val="20"/>
              </w:rPr>
            </w:pPr>
          </w:p>
          <w:p w14:paraId="2B6E058C" w14:textId="6654F4ED" w:rsidR="002927EE" w:rsidRDefault="0086160A" w:rsidP="001624AC">
            <w:pPr>
              <w:spacing w:before="120" w:after="120"/>
              <w:rPr>
                <w:rFonts w:cs="Arial"/>
                <w:sz w:val="20"/>
              </w:rPr>
            </w:pPr>
            <w:r>
              <w:rPr>
                <w:rFonts w:cs="Arial"/>
                <w:sz w:val="20"/>
              </w:rPr>
              <w:t xml:space="preserve">*Ensure Ministerial agreement to the management plan is appropriately documented and recorded. </w:t>
            </w:r>
          </w:p>
          <w:p w14:paraId="76C9CDF6" w14:textId="1AE3ACEF" w:rsidR="0086160A" w:rsidRPr="008978BB" w:rsidRDefault="0086160A" w:rsidP="001624AC">
            <w:pPr>
              <w:spacing w:before="120" w:after="120"/>
              <w:rPr>
                <w:rFonts w:cs="Arial"/>
                <w:sz w:val="20"/>
              </w:rPr>
            </w:pPr>
          </w:p>
        </w:tc>
      </w:tr>
      <w:tr w:rsidR="002927EE" w:rsidRPr="008868AC" w14:paraId="7BB2BF16" w14:textId="77777777" w:rsidTr="00347C7C">
        <w:trPr>
          <w:trHeight w:val="1575"/>
        </w:trPr>
        <w:tc>
          <w:tcPr>
            <w:tcW w:w="10485" w:type="dxa"/>
          </w:tcPr>
          <w:p w14:paraId="3D0EED41" w14:textId="77777777" w:rsidR="002927EE" w:rsidRDefault="002927EE" w:rsidP="001624AC">
            <w:pPr>
              <w:spacing w:before="120"/>
              <w:rPr>
                <w:rFonts w:cs="Arial"/>
                <w:sz w:val="20"/>
              </w:rPr>
            </w:pPr>
          </w:p>
          <w:p w14:paraId="00B0B22E" w14:textId="77777777" w:rsidR="002927EE" w:rsidRDefault="002927EE" w:rsidP="001624AC">
            <w:pPr>
              <w:spacing w:before="120"/>
              <w:rPr>
                <w:rFonts w:cs="Arial"/>
                <w:sz w:val="20"/>
              </w:rPr>
            </w:pPr>
          </w:p>
          <w:p w14:paraId="15B040D7" w14:textId="77777777" w:rsidR="002927EE" w:rsidRDefault="002927EE" w:rsidP="001624AC">
            <w:pPr>
              <w:spacing w:before="120"/>
              <w:rPr>
                <w:rFonts w:cs="Arial"/>
                <w:sz w:val="20"/>
              </w:rPr>
            </w:pPr>
          </w:p>
          <w:p w14:paraId="25B43F71" w14:textId="77777777" w:rsidR="002927EE" w:rsidRDefault="002927EE" w:rsidP="001624AC">
            <w:pPr>
              <w:spacing w:before="120"/>
              <w:rPr>
                <w:rFonts w:cs="Arial"/>
                <w:sz w:val="20"/>
              </w:rPr>
            </w:pPr>
          </w:p>
          <w:p w14:paraId="0EF28E09" w14:textId="77777777" w:rsidR="002927EE" w:rsidRDefault="002927EE" w:rsidP="001624AC">
            <w:pPr>
              <w:spacing w:before="120"/>
              <w:rPr>
                <w:rFonts w:cs="Arial"/>
                <w:sz w:val="20"/>
              </w:rPr>
            </w:pPr>
          </w:p>
          <w:p w14:paraId="0A3F9F0A" w14:textId="77777777" w:rsidR="002927EE" w:rsidRDefault="002927EE" w:rsidP="001624AC">
            <w:pPr>
              <w:spacing w:before="120"/>
              <w:rPr>
                <w:rFonts w:cs="Arial"/>
                <w:sz w:val="20"/>
              </w:rPr>
            </w:pPr>
          </w:p>
          <w:p w14:paraId="45C50176" w14:textId="77777777" w:rsidR="002927EE" w:rsidRDefault="002927EE" w:rsidP="001624AC">
            <w:pPr>
              <w:spacing w:before="120"/>
              <w:rPr>
                <w:rFonts w:cs="Arial"/>
                <w:sz w:val="20"/>
              </w:rPr>
            </w:pPr>
          </w:p>
          <w:p w14:paraId="31D5DE41" w14:textId="77777777" w:rsidR="002927EE" w:rsidRDefault="002927EE" w:rsidP="001624AC">
            <w:pPr>
              <w:spacing w:before="120"/>
              <w:rPr>
                <w:rFonts w:cs="Arial"/>
                <w:sz w:val="20"/>
              </w:rPr>
            </w:pPr>
          </w:p>
          <w:p w14:paraId="74BC1F41" w14:textId="77777777" w:rsidR="002927EE" w:rsidRDefault="002927EE" w:rsidP="001624AC">
            <w:pPr>
              <w:spacing w:before="120"/>
              <w:rPr>
                <w:rFonts w:cs="Arial"/>
                <w:sz w:val="20"/>
              </w:rPr>
            </w:pPr>
          </w:p>
          <w:p w14:paraId="7007F0EE" w14:textId="77777777" w:rsidR="002927EE" w:rsidRPr="0036597E" w:rsidRDefault="002927EE" w:rsidP="001624AC">
            <w:pPr>
              <w:spacing w:before="120"/>
              <w:rPr>
                <w:rFonts w:cs="Arial"/>
                <w:sz w:val="20"/>
              </w:rPr>
            </w:pPr>
          </w:p>
        </w:tc>
      </w:tr>
    </w:tbl>
    <w:p w14:paraId="082F0594" w14:textId="1A6FF1FD" w:rsidR="00617EC2" w:rsidRDefault="00617EC2"/>
    <w:tbl>
      <w:tblPr>
        <w:tblStyle w:val="TableGrid82"/>
        <w:tblW w:w="10490" w:type="dxa"/>
        <w:tblInd w:w="-34" w:type="dxa"/>
        <w:tblLook w:val="04A0" w:firstRow="1" w:lastRow="0" w:firstColumn="1" w:lastColumn="0" w:noHBand="0" w:noVBand="1"/>
        <w:tblCaption w:val="Part C declaration"/>
      </w:tblPr>
      <w:tblGrid>
        <w:gridCol w:w="1560"/>
        <w:gridCol w:w="8930"/>
      </w:tblGrid>
      <w:tr w:rsidR="00617EC2" w:rsidRPr="000A0001" w14:paraId="08A91110" w14:textId="77777777" w:rsidTr="66DADA37">
        <w:trPr>
          <w:cnfStyle w:val="100000000000" w:firstRow="1" w:lastRow="0" w:firstColumn="0" w:lastColumn="0" w:oddVBand="0" w:evenVBand="0" w:oddHBand="0" w:evenHBand="0" w:firstRowFirstColumn="0" w:firstRowLastColumn="0" w:lastRowFirstColumn="0" w:lastRowLastColumn="0"/>
          <w:trHeight w:val="284"/>
          <w:tblHeader/>
        </w:trPr>
        <w:tc>
          <w:tcPr>
            <w:tcW w:w="10490" w:type="dxa"/>
            <w:gridSpan w:val="2"/>
            <w:tcBorders>
              <w:top w:val="single" w:sz="6" w:space="0" w:color="000080"/>
              <w:left w:val="single" w:sz="6" w:space="0" w:color="000080"/>
              <w:bottom w:val="single" w:sz="6" w:space="0" w:color="000080"/>
              <w:right w:val="single" w:sz="6" w:space="0" w:color="000080"/>
            </w:tcBorders>
            <w:shd w:val="clear" w:color="auto" w:fill="365F91" w:themeFill="accent1" w:themeFillShade="BF"/>
            <w:hideMark/>
          </w:tcPr>
          <w:p w14:paraId="592C042D" w14:textId="0BB690A9" w:rsidR="00617EC2" w:rsidRPr="000A0001" w:rsidRDefault="00617EC2">
            <w:pPr>
              <w:spacing w:before="60" w:after="60"/>
              <w:rPr>
                <w:rFonts w:cs="Arial"/>
                <w:b w:val="0"/>
                <w:color w:val="FFFFFF" w:themeColor="background1"/>
                <w:sz w:val="36"/>
                <w:szCs w:val="36"/>
                <w:lang w:val="en-US" w:eastAsia="en-AU"/>
              </w:rPr>
            </w:pPr>
            <w:r w:rsidRPr="000A0001">
              <w:rPr>
                <w:rFonts w:cs="Arial"/>
                <w:b w:val="0"/>
                <w:color w:val="FFFFFF" w:themeColor="background1"/>
                <w:sz w:val="36"/>
                <w:szCs w:val="36"/>
                <w:lang w:val="en-US" w:eastAsia="en-AU"/>
              </w:rPr>
              <w:t xml:space="preserve">Part </w:t>
            </w:r>
            <w:r>
              <w:rPr>
                <w:rFonts w:cs="Arial"/>
                <w:b w:val="0"/>
                <w:color w:val="FFFFFF" w:themeColor="background1"/>
                <w:sz w:val="36"/>
                <w:szCs w:val="36"/>
                <w:lang w:val="en-US" w:eastAsia="en-AU"/>
              </w:rPr>
              <w:t>E</w:t>
            </w:r>
            <w:r w:rsidRPr="000A0001">
              <w:rPr>
                <w:rFonts w:cs="Arial"/>
                <w:b w:val="0"/>
                <w:color w:val="FFFFFF" w:themeColor="background1"/>
                <w:sz w:val="36"/>
                <w:szCs w:val="36"/>
                <w:lang w:val="en-US" w:eastAsia="en-AU"/>
              </w:rPr>
              <w:t xml:space="preserve">: </w:t>
            </w:r>
            <w:r w:rsidR="00E0344F">
              <w:rPr>
                <w:rFonts w:cs="Arial"/>
                <w:b w:val="0"/>
                <w:color w:val="FFFFFF" w:themeColor="background1"/>
                <w:sz w:val="36"/>
                <w:szCs w:val="36"/>
                <w:lang w:val="en-US" w:eastAsia="en-AU"/>
              </w:rPr>
              <w:t>Post-Separation Obligations</w:t>
            </w:r>
          </w:p>
        </w:tc>
      </w:tr>
      <w:tr w:rsidR="00617EC2" w:rsidRPr="000A0001" w14:paraId="21B76CDE" w14:textId="77777777" w:rsidTr="66DADA37">
        <w:trPr>
          <w:trHeight w:val="1575"/>
        </w:trPr>
        <w:tc>
          <w:tcPr>
            <w:tcW w:w="10490" w:type="dxa"/>
            <w:gridSpan w:val="2"/>
            <w:tcBorders>
              <w:top w:val="single" w:sz="6" w:space="0" w:color="000080"/>
              <w:left w:val="single" w:sz="6" w:space="0" w:color="000080"/>
              <w:bottom w:val="single" w:sz="6" w:space="0" w:color="000080"/>
              <w:right w:val="single" w:sz="6" w:space="0" w:color="000080"/>
            </w:tcBorders>
          </w:tcPr>
          <w:p w14:paraId="76A253F1" w14:textId="77777777" w:rsidR="00D631E3" w:rsidRDefault="00D631E3" w:rsidP="00347C7C">
            <w:pPr>
              <w:spacing w:before="120" w:after="120"/>
              <w:rPr>
                <w:rFonts w:cs="Arial"/>
                <w:i/>
                <w:sz w:val="20"/>
                <w:lang w:eastAsia="en-AU"/>
              </w:rPr>
            </w:pPr>
          </w:p>
          <w:p w14:paraId="4426C115" w14:textId="11F8C9B9" w:rsidR="005D2C15" w:rsidRDefault="00173CC3" w:rsidP="00347C7C">
            <w:pPr>
              <w:spacing w:before="120" w:after="120"/>
              <w:rPr>
                <w:rFonts w:cs="Arial"/>
                <w:sz w:val="20"/>
                <w:lang w:eastAsia="en-AU"/>
              </w:rPr>
            </w:pPr>
            <w:r w:rsidRPr="00347C7C">
              <w:rPr>
                <w:rFonts w:cs="Arial"/>
                <w:sz w:val="20"/>
                <w:lang w:eastAsia="en-AU"/>
              </w:rPr>
              <w:t>No later than the point at which an Agency Head</w:t>
            </w:r>
            <w:r w:rsidRPr="66DADA37">
              <w:rPr>
                <w:rFonts w:cs="Arial"/>
                <w:sz w:val="20"/>
                <w:lang w:eastAsia="en-AU"/>
              </w:rPr>
              <w:t xml:space="preserve"> is</w:t>
            </w:r>
            <w:r w:rsidRPr="00347C7C">
              <w:rPr>
                <w:rFonts w:cs="Arial"/>
                <w:sz w:val="20"/>
                <w:lang w:eastAsia="en-AU"/>
              </w:rPr>
              <w:t xml:space="preserve"> inclined to accept an offer </w:t>
            </w:r>
            <w:r w:rsidR="005D2C15" w:rsidRPr="66DADA37">
              <w:rPr>
                <w:rFonts w:cs="Arial"/>
                <w:sz w:val="20"/>
                <w:lang w:eastAsia="en-AU"/>
              </w:rPr>
              <w:t>of</w:t>
            </w:r>
            <w:r w:rsidRPr="00347C7C">
              <w:rPr>
                <w:rFonts w:cs="Arial"/>
                <w:sz w:val="20"/>
                <w:lang w:eastAsia="en-AU"/>
              </w:rPr>
              <w:t xml:space="preserve"> employment outside the APS, they should inform the Secretary of the Department of the Prime Minister and Cabinet, the </w:t>
            </w:r>
            <w:r w:rsidR="0086160A">
              <w:rPr>
                <w:rFonts w:cs="Arial"/>
                <w:sz w:val="20"/>
                <w:lang w:eastAsia="en-AU"/>
              </w:rPr>
              <w:t xml:space="preserve">Australian Public Service </w:t>
            </w:r>
            <w:r w:rsidRPr="00347C7C">
              <w:rPr>
                <w:rFonts w:cs="Arial"/>
                <w:sz w:val="20"/>
                <w:lang w:eastAsia="en-AU"/>
              </w:rPr>
              <w:t>Commissioner and the</w:t>
            </w:r>
            <w:r w:rsidR="005D2C15" w:rsidRPr="66DADA37">
              <w:rPr>
                <w:rFonts w:cs="Arial"/>
                <w:sz w:val="20"/>
                <w:lang w:eastAsia="en-AU"/>
              </w:rPr>
              <w:t>ir</w:t>
            </w:r>
            <w:r w:rsidRPr="00347C7C">
              <w:rPr>
                <w:rFonts w:cs="Arial"/>
                <w:sz w:val="20"/>
                <w:lang w:eastAsia="en-AU"/>
              </w:rPr>
              <w:t xml:space="preserve"> Minister</w:t>
            </w:r>
            <w:r w:rsidR="005D2C15" w:rsidRPr="66DADA37">
              <w:rPr>
                <w:rFonts w:cs="Arial"/>
                <w:sz w:val="20"/>
                <w:lang w:eastAsia="en-AU"/>
              </w:rPr>
              <w:t>/s</w:t>
            </w:r>
            <w:r w:rsidRPr="00347C7C">
              <w:rPr>
                <w:rFonts w:cs="Arial"/>
                <w:sz w:val="20"/>
                <w:lang w:eastAsia="en-AU"/>
              </w:rPr>
              <w:t xml:space="preserve"> about their intentions and any</w:t>
            </w:r>
            <w:r w:rsidR="007F3D15">
              <w:rPr>
                <w:rFonts w:cs="Arial"/>
                <w:sz w:val="20"/>
                <w:lang w:eastAsia="en-AU"/>
              </w:rPr>
              <w:t xml:space="preserve"> potential</w:t>
            </w:r>
            <w:r w:rsidRPr="00347C7C">
              <w:rPr>
                <w:rFonts w:cs="Arial"/>
                <w:sz w:val="20"/>
                <w:lang w:eastAsia="en-AU"/>
              </w:rPr>
              <w:t xml:space="preserve"> conflict of interest arising. </w:t>
            </w:r>
          </w:p>
          <w:p w14:paraId="61695A3B" w14:textId="3FD0BCA9" w:rsidR="00B62D11" w:rsidRPr="00173CC3" w:rsidRDefault="00173CC3" w:rsidP="00347C7C">
            <w:pPr>
              <w:spacing w:before="120" w:after="120"/>
              <w:rPr>
                <w:rFonts w:ascii="Times New Roman" w:hAnsi="Times New Roman"/>
                <w:szCs w:val="22"/>
                <w:lang w:eastAsia="en-AU"/>
              </w:rPr>
            </w:pPr>
            <w:r w:rsidRPr="00347C7C">
              <w:rPr>
                <w:rFonts w:cs="Arial"/>
                <w:sz w:val="20"/>
                <w:lang w:eastAsia="en-AU"/>
              </w:rPr>
              <w:t>Agency Head</w:t>
            </w:r>
            <w:r w:rsidR="005D2C15">
              <w:rPr>
                <w:rFonts w:cs="Arial"/>
                <w:sz w:val="20"/>
                <w:lang w:eastAsia="en-AU"/>
              </w:rPr>
              <w:t>s</w:t>
            </w:r>
            <w:r w:rsidRPr="00347C7C">
              <w:rPr>
                <w:rFonts w:cs="Arial"/>
                <w:sz w:val="20"/>
                <w:lang w:eastAsia="en-AU"/>
              </w:rPr>
              <w:t xml:space="preserve"> should outline the steps being taken to mitigate the risks associated with this new employment.</w:t>
            </w:r>
            <w:r>
              <w:rPr>
                <w:rFonts w:ascii="Times New Roman" w:hAnsi="Times New Roman"/>
                <w:szCs w:val="22"/>
                <w:lang w:eastAsia="en-AU"/>
              </w:rPr>
              <w:t xml:space="preserve"> </w:t>
            </w:r>
          </w:p>
        </w:tc>
      </w:tr>
      <w:tr w:rsidR="00617EC2" w:rsidRPr="000A0001" w14:paraId="4AE469FB" w14:textId="77777777" w:rsidTr="00A34C38">
        <w:trPr>
          <w:trHeight w:val="357"/>
        </w:trPr>
        <w:tc>
          <w:tcPr>
            <w:tcW w:w="1560" w:type="dxa"/>
            <w:shd w:val="clear" w:color="auto" w:fill="C2D3E8"/>
          </w:tcPr>
          <w:p w14:paraId="612E63F6" w14:textId="3E0B73C1" w:rsidR="00617EC2" w:rsidRPr="000A0001" w:rsidRDefault="00EF0BD7" w:rsidP="00E37B3C">
            <w:pPr>
              <w:spacing w:before="60" w:after="60"/>
              <w:rPr>
                <w:rFonts w:cs="Arial"/>
                <w:sz w:val="20"/>
                <w:lang w:eastAsia="en-AU"/>
              </w:rPr>
            </w:pPr>
            <w:r>
              <w:rPr>
                <w:rFonts w:cs="Arial"/>
                <w:sz w:val="20"/>
                <w:lang w:eastAsia="en-AU"/>
              </w:rPr>
              <w:t>Initial:</w:t>
            </w:r>
          </w:p>
        </w:tc>
        <w:tc>
          <w:tcPr>
            <w:tcW w:w="8930" w:type="dxa"/>
            <w:vAlign w:val="center"/>
          </w:tcPr>
          <w:p w14:paraId="4BBDC968" w14:textId="77777777" w:rsidR="00617EC2" w:rsidRPr="00A34C38" w:rsidRDefault="00617EC2" w:rsidP="00A34C38">
            <w:pPr>
              <w:rPr>
                <w:sz w:val="20"/>
                <w:lang w:eastAsia="en-AU"/>
              </w:rPr>
            </w:pPr>
          </w:p>
        </w:tc>
      </w:tr>
    </w:tbl>
    <w:p w14:paraId="2AA69FF8" w14:textId="77777777" w:rsidR="000A0001" w:rsidRDefault="000A0001" w:rsidP="00B80AEE"/>
    <w:sectPr w:rsidR="000A0001" w:rsidSect="00017E8B">
      <w:pgSz w:w="11906" w:h="16838" w:code="9"/>
      <w:pgMar w:top="1134" w:right="851" w:bottom="567" w:left="851" w:header="567" w:footer="56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6402A" w14:textId="77777777" w:rsidR="00DF198F" w:rsidRDefault="00DF198F" w:rsidP="009E245C">
      <w:r>
        <w:separator/>
      </w:r>
    </w:p>
  </w:endnote>
  <w:endnote w:type="continuationSeparator" w:id="0">
    <w:p w14:paraId="6F6547D9" w14:textId="77777777" w:rsidR="00DF198F" w:rsidRDefault="00DF198F" w:rsidP="009E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917B" w14:textId="77777777" w:rsidR="00DF198F" w:rsidRDefault="00DF198F" w:rsidP="009E245C">
      <w:r>
        <w:separator/>
      </w:r>
    </w:p>
  </w:footnote>
  <w:footnote w:type="continuationSeparator" w:id="0">
    <w:p w14:paraId="02387773" w14:textId="77777777" w:rsidR="00DF198F" w:rsidRDefault="00DF198F" w:rsidP="009E245C">
      <w:r>
        <w:continuationSeparator/>
      </w:r>
    </w:p>
  </w:footnote>
  <w:footnote w:id="1">
    <w:p w14:paraId="1A8254D5" w14:textId="6D608197" w:rsidR="00A13313" w:rsidRPr="00A13313" w:rsidRDefault="00A13313">
      <w:pPr>
        <w:pStyle w:val="FootnoteText"/>
      </w:pPr>
      <w:r>
        <w:rPr>
          <w:rStyle w:val="FootnoteReference"/>
        </w:rPr>
        <w:footnoteRef/>
      </w:r>
      <w:r>
        <w:t xml:space="preserve"> </w:t>
      </w:r>
      <w:r w:rsidRPr="000D146E">
        <w:rPr>
          <w:sz w:val="18"/>
          <w:szCs w:val="18"/>
        </w:rPr>
        <w:t xml:space="preserve">Section 7 of the </w:t>
      </w:r>
      <w:r w:rsidRPr="000D146E">
        <w:rPr>
          <w:i/>
          <w:sz w:val="18"/>
          <w:szCs w:val="18"/>
        </w:rPr>
        <w:t>Public Service Act 1999</w:t>
      </w:r>
      <w:r w:rsidRPr="000D146E">
        <w:rPr>
          <w:sz w:val="18"/>
          <w:szCs w:val="18"/>
        </w:rPr>
        <w:t xml:space="preserve"> provides that</w:t>
      </w:r>
      <w:r w:rsidR="00D46064">
        <w:rPr>
          <w:sz w:val="18"/>
          <w:szCs w:val="18"/>
        </w:rPr>
        <w:t xml:space="preserve"> the definition of </w:t>
      </w:r>
      <w:r w:rsidRPr="000D146E">
        <w:rPr>
          <w:sz w:val="18"/>
          <w:szCs w:val="18"/>
        </w:rPr>
        <w:t xml:space="preserve"> </w:t>
      </w:r>
      <w:r w:rsidRPr="000D146E">
        <w:rPr>
          <w:i/>
          <w:sz w:val="18"/>
          <w:szCs w:val="18"/>
        </w:rPr>
        <w:t>Agency Head</w:t>
      </w:r>
      <w:r>
        <w:rPr>
          <w:sz w:val="18"/>
          <w:szCs w:val="18"/>
        </w:rPr>
        <w:t xml:space="preserve"> includes department Secretaries, heads of executive agencies and heads of statutory agencies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D7"/>
    <w:multiLevelType w:val="multilevel"/>
    <w:tmpl w:val="ACF0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21FB5"/>
    <w:multiLevelType w:val="hybridMultilevel"/>
    <w:tmpl w:val="50A2E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B445C"/>
    <w:multiLevelType w:val="hybridMultilevel"/>
    <w:tmpl w:val="C520F916"/>
    <w:lvl w:ilvl="0" w:tplc="A802F1D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15DA0"/>
    <w:multiLevelType w:val="hybridMultilevel"/>
    <w:tmpl w:val="3BE65956"/>
    <w:lvl w:ilvl="0" w:tplc="74A080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C76B71"/>
    <w:multiLevelType w:val="hybridMultilevel"/>
    <w:tmpl w:val="6F72CF9A"/>
    <w:lvl w:ilvl="0" w:tplc="35709A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F2B39"/>
    <w:multiLevelType w:val="hybridMultilevel"/>
    <w:tmpl w:val="B4C227CA"/>
    <w:lvl w:ilvl="0" w:tplc="5598F86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61708"/>
    <w:multiLevelType w:val="multilevel"/>
    <w:tmpl w:val="2CECDB66"/>
    <w:lvl w:ilvl="0">
      <w:start w:val="5"/>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A03395C"/>
    <w:multiLevelType w:val="hybridMultilevel"/>
    <w:tmpl w:val="AF90D466"/>
    <w:lvl w:ilvl="0" w:tplc="A802F1D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A70DD9"/>
    <w:multiLevelType w:val="hybridMultilevel"/>
    <w:tmpl w:val="01F67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448C7"/>
    <w:multiLevelType w:val="hybridMultilevel"/>
    <w:tmpl w:val="64A688CC"/>
    <w:lvl w:ilvl="0" w:tplc="95BE102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24314C8"/>
    <w:multiLevelType w:val="hybridMultilevel"/>
    <w:tmpl w:val="799A7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E5194F"/>
    <w:multiLevelType w:val="hybridMultilevel"/>
    <w:tmpl w:val="304EA838"/>
    <w:lvl w:ilvl="0" w:tplc="3B020CE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4FD78F8"/>
    <w:multiLevelType w:val="hybridMultilevel"/>
    <w:tmpl w:val="4F840D22"/>
    <w:lvl w:ilvl="0" w:tplc="0C090003">
      <w:start w:val="1"/>
      <w:numFmt w:val="bullet"/>
      <w:lvlText w:val="o"/>
      <w:lvlJc w:val="left"/>
      <w:pPr>
        <w:ind w:left="720" w:hanging="360"/>
      </w:pPr>
      <w:rPr>
        <w:rFonts w:ascii="Courier New" w:hAnsi="Courier New" w:cs="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F0339"/>
    <w:multiLevelType w:val="hybridMultilevel"/>
    <w:tmpl w:val="B82056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EB41344"/>
    <w:multiLevelType w:val="hybridMultilevel"/>
    <w:tmpl w:val="8878096A"/>
    <w:lvl w:ilvl="0" w:tplc="807CA52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num>
  <w:num w:numId="3">
    <w:abstractNumId w:val="7"/>
  </w:num>
  <w:num w:numId="4">
    <w:abstractNumId w:val="12"/>
  </w:num>
  <w:num w:numId="5">
    <w:abstractNumId w:val="6"/>
  </w:num>
  <w:num w:numId="6">
    <w:abstractNumId w:val="14"/>
  </w:num>
  <w:num w:numId="7">
    <w:abstractNumId w:val="3"/>
  </w:num>
  <w:num w:numId="8">
    <w:abstractNumId w:val="11"/>
  </w:num>
  <w:num w:numId="9">
    <w:abstractNumId w:val="9"/>
  </w:num>
  <w:num w:numId="10">
    <w:abstractNumId w:val="0"/>
  </w:num>
  <w:num w:numId="11">
    <w:abstractNumId w:val="1"/>
  </w:num>
  <w:num w:numId="12">
    <w:abstractNumId w:val="8"/>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6E"/>
    <w:rsid w:val="000004B6"/>
    <w:rsid w:val="00017E8B"/>
    <w:rsid w:val="00035E08"/>
    <w:rsid w:val="00037E1D"/>
    <w:rsid w:val="00047BB4"/>
    <w:rsid w:val="00083836"/>
    <w:rsid w:val="000A0001"/>
    <w:rsid w:val="000B3CAC"/>
    <w:rsid w:val="000C2667"/>
    <w:rsid w:val="000D146E"/>
    <w:rsid w:val="0010070A"/>
    <w:rsid w:val="001235CB"/>
    <w:rsid w:val="00134400"/>
    <w:rsid w:val="00146290"/>
    <w:rsid w:val="001624AC"/>
    <w:rsid w:val="001734E9"/>
    <w:rsid w:val="00173CC3"/>
    <w:rsid w:val="00235230"/>
    <w:rsid w:val="0024783C"/>
    <w:rsid w:val="00282AD1"/>
    <w:rsid w:val="002927EE"/>
    <w:rsid w:val="002A587F"/>
    <w:rsid w:val="0030419E"/>
    <w:rsid w:val="00347C7C"/>
    <w:rsid w:val="00366DDD"/>
    <w:rsid w:val="0038230E"/>
    <w:rsid w:val="003872AD"/>
    <w:rsid w:val="003A31FC"/>
    <w:rsid w:val="00422D1B"/>
    <w:rsid w:val="0044203F"/>
    <w:rsid w:val="00474345"/>
    <w:rsid w:val="004B1188"/>
    <w:rsid w:val="004B7A38"/>
    <w:rsid w:val="004D40A3"/>
    <w:rsid w:val="004E1896"/>
    <w:rsid w:val="004F2866"/>
    <w:rsid w:val="00505184"/>
    <w:rsid w:val="00517359"/>
    <w:rsid w:val="005611E1"/>
    <w:rsid w:val="0057471C"/>
    <w:rsid w:val="005C4B45"/>
    <w:rsid w:val="005D2C15"/>
    <w:rsid w:val="005E73AA"/>
    <w:rsid w:val="00617EC2"/>
    <w:rsid w:val="00651F01"/>
    <w:rsid w:val="00680911"/>
    <w:rsid w:val="00682713"/>
    <w:rsid w:val="006A31AF"/>
    <w:rsid w:val="006A6116"/>
    <w:rsid w:val="006B68C2"/>
    <w:rsid w:val="006C644A"/>
    <w:rsid w:val="006D14A1"/>
    <w:rsid w:val="006F1113"/>
    <w:rsid w:val="0071181C"/>
    <w:rsid w:val="007407C3"/>
    <w:rsid w:val="00747176"/>
    <w:rsid w:val="007E1B9F"/>
    <w:rsid w:val="007E2E8F"/>
    <w:rsid w:val="007E77ED"/>
    <w:rsid w:val="007F3D15"/>
    <w:rsid w:val="00802B7D"/>
    <w:rsid w:val="008256E6"/>
    <w:rsid w:val="00842090"/>
    <w:rsid w:val="0086160A"/>
    <w:rsid w:val="00903434"/>
    <w:rsid w:val="00914F0F"/>
    <w:rsid w:val="00920840"/>
    <w:rsid w:val="0098652C"/>
    <w:rsid w:val="009A0070"/>
    <w:rsid w:val="009E245C"/>
    <w:rsid w:val="009F07A4"/>
    <w:rsid w:val="00A13313"/>
    <w:rsid w:val="00A27048"/>
    <w:rsid w:val="00A32C36"/>
    <w:rsid w:val="00A34C38"/>
    <w:rsid w:val="00A51A6E"/>
    <w:rsid w:val="00A6065C"/>
    <w:rsid w:val="00A74147"/>
    <w:rsid w:val="00A850F0"/>
    <w:rsid w:val="00AA6FAD"/>
    <w:rsid w:val="00AA7B21"/>
    <w:rsid w:val="00AC22F8"/>
    <w:rsid w:val="00AE41A0"/>
    <w:rsid w:val="00B5668B"/>
    <w:rsid w:val="00B62D11"/>
    <w:rsid w:val="00B80AEE"/>
    <w:rsid w:val="00BB0478"/>
    <w:rsid w:val="00BC2134"/>
    <w:rsid w:val="00BE1204"/>
    <w:rsid w:val="00BE1EAE"/>
    <w:rsid w:val="00BE7496"/>
    <w:rsid w:val="00C02AE2"/>
    <w:rsid w:val="00C324D2"/>
    <w:rsid w:val="00CB86CD"/>
    <w:rsid w:val="00D16FCF"/>
    <w:rsid w:val="00D17A82"/>
    <w:rsid w:val="00D45938"/>
    <w:rsid w:val="00D46064"/>
    <w:rsid w:val="00D47F8A"/>
    <w:rsid w:val="00D631E3"/>
    <w:rsid w:val="00D84F92"/>
    <w:rsid w:val="00D8788E"/>
    <w:rsid w:val="00DA1855"/>
    <w:rsid w:val="00DA48A2"/>
    <w:rsid w:val="00DD489F"/>
    <w:rsid w:val="00DF198F"/>
    <w:rsid w:val="00E03080"/>
    <w:rsid w:val="00E0344F"/>
    <w:rsid w:val="00E1596E"/>
    <w:rsid w:val="00E5585D"/>
    <w:rsid w:val="00EF0BD7"/>
    <w:rsid w:val="00EF1F55"/>
    <w:rsid w:val="00F47605"/>
    <w:rsid w:val="00F661AB"/>
    <w:rsid w:val="00FF3BBB"/>
    <w:rsid w:val="17308E4A"/>
    <w:rsid w:val="1D6A1DED"/>
    <w:rsid w:val="1F4A9BCE"/>
    <w:rsid w:val="20EA0275"/>
    <w:rsid w:val="2A079354"/>
    <w:rsid w:val="32638BDE"/>
    <w:rsid w:val="3891326C"/>
    <w:rsid w:val="3A6C43FD"/>
    <w:rsid w:val="3BDC722B"/>
    <w:rsid w:val="3E44A68A"/>
    <w:rsid w:val="44510F79"/>
    <w:rsid w:val="468D020C"/>
    <w:rsid w:val="469FF0D8"/>
    <w:rsid w:val="4ABC7EFB"/>
    <w:rsid w:val="4AC53262"/>
    <w:rsid w:val="4B864571"/>
    <w:rsid w:val="4C3B0B7C"/>
    <w:rsid w:val="520638F9"/>
    <w:rsid w:val="5A98CDBD"/>
    <w:rsid w:val="626CA7C4"/>
    <w:rsid w:val="63792541"/>
    <w:rsid w:val="66D8A276"/>
    <w:rsid w:val="66DADA37"/>
    <w:rsid w:val="6858DBD4"/>
    <w:rsid w:val="733EC7FC"/>
    <w:rsid w:val="765CF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DD23"/>
  <w15:docId w15:val="{9F96194F-73E9-44D0-8F1F-2C462E2E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6E"/>
    <w:rPr>
      <w:rFonts w:ascii="Arial" w:hAnsi="Arial"/>
      <w:sz w:val="22"/>
      <w:lang w:eastAsia="en-US"/>
    </w:rPr>
  </w:style>
  <w:style w:type="paragraph" w:styleId="Heading1">
    <w:name w:val="heading 1"/>
    <w:basedOn w:val="acthead5"/>
    <w:link w:val="Heading1Char"/>
    <w:qFormat/>
    <w:rsid w:val="002A587F"/>
    <w:pPr>
      <w:spacing w:before="120" w:beforeAutospacing="0" w:after="120" w:afterAutospacing="0"/>
      <w:outlineLvl w:val="0"/>
    </w:pPr>
    <w:rPr>
      <w:rFonts w:ascii="Franklin Gothic Book" w:hAnsi="Franklin Gothic Book" w:cs="Segoe UI"/>
      <w:color w:val="555555"/>
      <w:kern w:val="36"/>
      <w:sz w:val="44"/>
      <w:szCs w:val="4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A51A6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A51A6E"/>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A5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E245C"/>
    <w:rPr>
      <w:sz w:val="20"/>
    </w:rPr>
  </w:style>
  <w:style w:type="character" w:customStyle="1" w:styleId="EndnoteTextChar">
    <w:name w:val="Endnote Text Char"/>
    <w:basedOn w:val="DefaultParagraphFont"/>
    <w:link w:val="EndnoteText"/>
    <w:rsid w:val="009E245C"/>
    <w:rPr>
      <w:rFonts w:ascii="Arial" w:hAnsi="Arial"/>
      <w:lang w:eastAsia="en-US"/>
    </w:rPr>
  </w:style>
  <w:style w:type="character" w:styleId="Hyperlink">
    <w:name w:val="Hyperlink"/>
    <w:basedOn w:val="DefaultParagraphFont"/>
    <w:uiPriority w:val="99"/>
    <w:rsid w:val="009E245C"/>
    <w:rPr>
      <w:strike w:val="0"/>
      <w:dstrike w:val="0"/>
      <w:color w:val="0596A3"/>
      <w:u w:val="none"/>
      <w:effect w:val="none"/>
    </w:rPr>
  </w:style>
  <w:style w:type="character" w:styleId="EndnoteReference">
    <w:name w:val="endnote reference"/>
    <w:basedOn w:val="DefaultParagraphFont"/>
    <w:rsid w:val="009E245C"/>
    <w:rPr>
      <w:vertAlign w:val="superscript"/>
    </w:rPr>
  </w:style>
  <w:style w:type="table" w:styleId="LightList-Accent1">
    <w:name w:val="Light List Accent 1"/>
    <w:basedOn w:val="TableNormal"/>
    <w:uiPriority w:val="61"/>
    <w:rsid w:val="009E245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ubsection">
    <w:name w:val="subsection"/>
    <w:basedOn w:val="Normal"/>
    <w:rsid w:val="00680911"/>
    <w:pPr>
      <w:spacing w:before="100" w:beforeAutospacing="1" w:after="100" w:afterAutospacing="1"/>
    </w:pPr>
    <w:rPr>
      <w:rFonts w:ascii="Times New Roman" w:hAnsi="Times New Roman"/>
      <w:sz w:val="24"/>
      <w:szCs w:val="24"/>
      <w:lang w:eastAsia="en-AU"/>
    </w:rPr>
  </w:style>
  <w:style w:type="paragraph" w:styleId="Subtitle">
    <w:name w:val="Subtitle"/>
    <w:basedOn w:val="Heading1"/>
    <w:link w:val="SubtitleChar"/>
    <w:uiPriority w:val="2"/>
    <w:rsid w:val="003872AD"/>
    <w:pPr>
      <w:keepNext/>
      <w:spacing w:before="200" w:after="0" w:line="300" w:lineRule="atLeast"/>
    </w:pPr>
    <w:rPr>
      <w:rFonts w:ascii="Arial" w:hAnsi="Arial"/>
      <w:color w:val="FFFFFF"/>
      <w:kern w:val="32"/>
      <w:sz w:val="24"/>
      <w:szCs w:val="32"/>
    </w:rPr>
  </w:style>
  <w:style w:type="character" w:customStyle="1" w:styleId="SubtitleChar">
    <w:name w:val="Subtitle Char"/>
    <w:basedOn w:val="DefaultParagraphFont"/>
    <w:link w:val="Subtitle"/>
    <w:uiPriority w:val="2"/>
    <w:rsid w:val="003872AD"/>
    <w:rPr>
      <w:rFonts w:ascii="Arial" w:hAnsi="Arial"/>
      <w:color w:val="FFFFFF"/>
      <w:kern w:val="32"/>
      <w:sz w:val="24"/>
      <w:szCs w:val="32"/>
      <w:lang w:eastAsia="en-US"/>
    </w:rPr>
  </w:style>
  <w:style w:type="character" w:customStyle="1" w:styleId="Heading1Char">
    <w:name w:val="Heading 1 Char"/>
    <w:basedOn w:val="DefaultParagraphFont"/>
    <w:link w:val="Heading1"/>
    <w:rsid w:val="002A587F"/>
    <w:rPr>
      <w:rFonts w:ascii="Franklin Gothic Book" w:hAnsi="Franklin Gothic Book" w:cs="Segoe UI"/>
      <w:color w:val="555555"/>
      <w:kern w:val="36"/>
      <w:sz w:val="44"/>
      <w:szCs w:val="44"/>
      <w:lang w:val="en"/>
    </w:rPr>
  </w:style>
  <w:style w:type="paragraph" w:styleId="ListParagraph">
    <w:name w:val="List Paragraph"/>
    <w:basedOn w:val="Normal"/>
    <w:link w:val="ListParagraphChar"/>
    <w:uiPriority w:val="34"/>
    <w:qFormat/>
    <w:rsid w:val="00474345"/>
    <w:pPr>
      <w:ind w:left="720"/>
      <w:contextualSpacing/>
    </w:pPr>
  </w:style>
  <w:style w:type="paragraph" w:styleId="BalloonText">
    <w:name w:val="Balloon Text"/>
    <w:basedOn w:val="Normal"/>
    <w:link w:val="BalloonTextChar"/>
    <w:rsid w:val="00EF1F55"/>
    <w:rPr>
      <w:rFonts w:ascii="Tahoma" w:hAnsi="Tahoma" w:cs="Tahoma"/>
      <w:sz w:val="16"/>
      <w:szCs w:val="16"/>
    </w:rPr>
  </w:style>
  <w:style w:type="character" w:customStyle="1" w:styleId="BalloonTextChar">
    <w:name w:val="Balloon Text Char"/>
    <w:basedOn w:val="DefaultParagraphFont"/>
    <w:link w:val="BalloonText"/>
    <w:rsid w:val="00EF1F55"/>
    <w:rPr>
      <w:rFonts w:ascii="Tahoma" w:hAnsi="Tahoma" w:cs="Tahoma"/>
      <w:sz w:val="16"/>
      <w:szCs w:val="16"/>
      <w:lang w:eastAsia="en-US"/>
    </w:rPr>
  </w:style>
  <w:style w:type="paragraph" w:styleId="FootnoteText">
    <w:name w:val="footnote text"/>
    <w:basedOn w:val="Normal"/>
    <w:link w:val="FootnoteTextChar"/>
    <w:rsid w:val="007E2E8F"/>
    <w:rPr>
      <w:sz w:val="20"/>
    </w:rPr>
  </w:style>
  <w:style w:type="character" w:customStyle="1" w:styleId="FootnoteTextChar">
    <w:name w:val="Footnote Text Char"/>
    <w:basedOn w:val="DefaultParagraphFont"/>
    <w:link w:val="FootnoteText"/>
    <w:rsid w:val="007E2E8F"/>
    <w:rPr>
      <w:rFonts w:ascii="Arial" w:hAnsi="Arial"/>
      <w:lang w:eastAsia="en-US"/>
    </w:rPr>
  </w:style>
  <w:style w:type="character" w:styleId="FootnoteReference">
    <w:name w:val="footnote reference"/>
    <w:basedOn w:val="DefaultParagraphFont"/>
    <w:uiPriority w:val="99"/>
    <w:unhideWhenUsed/>
    <w:rsid w:val="007E2E8F"/>
    <w:rPr>
      <w:vertAlign w:val="superscript"/>
    </w:rPr>
  </w:style>
  <w:style w:type="table" w:customStyle="1" w:styleId="TableGrid81">
    <w:name w:val="Table Grid 81"/>
    <w:basedOn w:val="TableNormal"/>
    <w:next w:val="TableGrid8"/>
    <w:rsid w:val="007E2E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7E2E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rsid w:val="007E2E8F"/>
    <w:pPr>
      <w:tabs>
        <w:tab w:val="center" w:pos="4513"/>
        <w:tab w:val="right" w:pos="9026"/>
      </w:tabs>
    </w:pPr>
  </w:style>
  <w:style w:type="character" w:customStyle="1" w:styleId="HeaderChar">
    <w:name w:val="Header Char"/>
    <w:basedOn w:val="DefaultParagraphFont"/>
    <w:link w:val="Header"/>
    <w:rsid w:val="007E2E8F"/>
    <w:rPr>
      <w:rFonts w:ascii="Arial" w:hAnsi="Arial"/>
      <w:sz w:val="22"/>
      <w:lang w:eastAsia="en-US"/>
    </w:rPr>
  </w:style>
  <w:style w:type="paragraph" w:styleId="Footer">
    <w:name w:val="footer"/>
    <w:basedOn w:val="Normal"/>
    <w:link w:val="FooterChar"/>
    <w:rsid w:val="007E2E8F"/>
    <w:pPr>
      <w:tabs>
        <w:tab w:val="center" w:pos="4513"/>
        <w:tab w:val="right" w:pos="9026"/>
      </w:tabs>
    </w:pPr>
  </w:style>
  <w:style w:type="character" w:customStyle="1" w:styleId="FooterChar">
    <w:name w:val="Footer Char"/>
    <w:basedOn w:val="DefaultParagraphFont"/>
    <w:link w:val="Footer"/>
    <w:rsid w:val="007E2E8F"/>
    <w:rPr>
      <w:rFonts w:ascii="Arial" w:hAnsi="Arial"/>
      <w:sz w:val="22"/>
      <w:lang w:eastAsia="en-US"/>
    </w:rPr>
  </w:style>
  <w:style w:type="table" w:customStyle="1" w:styleId="TableGrid1">
    <w:name w:val="Table Grid1"/>
    <w:basedOn w:val="TableNormal"/>
    <w:next w:val="TableGrid"/>
    <w:rsid w:val="000A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0A000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eading1-alternate">
    <w:name w:val="Heading 1 - alternate"/>
    <w:basedOn w:val="Heading1"/>
    <w:qFormat/>
    <w:rsid w:val="000A0001"/>
    <w:pPr>
      <w:spacing w:before="60" w:after="60"/>
    </w:pPr>
    <w:rPr>
      <w:rFonts w:ascii="Calibri" w:hAnsi="Calibri" w:cstheme="minorHAnsi"/>
      <w:b/>
      <w:sz w:val="24"/>
      <w:szCs w:val="20"/>
      <w:lang w:val="en-US"/>
    </w:rPr>
  </w:style>
  <w:style w:type="character" w:styleId="CommentReference">
    <w:name w:val="annotation reference"/>
    <w:basedOn w:val="DefaultParagraphFont"/>
    <w:semiHidden/>
    <w:unhideWhenUsed/>
    <w:rsid w:val="0098652C"/>
    <w:rPr>
      <w:sz w:val="16"/>
      <w:szCs w:val="16"/>
    </w:rPr>
  </w:style>
  <w:style w:type="paragraph" w:styleId="CommentText">
    <w:name w:val="annotation text"/>
    <w:basedOn w:val="Normal"/>
    <w:link w:val="CommentTextChar"/>
    <w:semiHidden/>
    <w:unhideWhenUsed/>
    <w:rsid w:val="0098652C"/>
    <w:rPr>
      <w:sz w:val="20"/>
    </w:rPr>
  </w:style>
  <w:style w:type="character" w:customStyle="1" w:styleId="CommentTextChar">
    <w:name w:val="Comment Text Char"/>
    <w:basedOn w:val="DefaultParagraphFont"/>
    <w:link w:val="CommentText"/>
    <w:semiHidden/>
    <w:rsid w:val="0098652C"/>
    <w:rPr>
      <w:rFonts w:ascii="Arial" w:hAnsi="Arial"/>
      <w:lang w:eastAsia="en-US"/>
    </w:rPr>
  </w:style>
  <w:style w:type="paragraph" w:styleId="CommentSubject">
    <w:name w:val="annotation subject"/>
    <w:basedOn w:val="CommentText"/>
    <w:next w:val="CommentText"/>
    <w:link w:val="CommentSubjectChar"/>
    <w:semiHidden/>
    <w:unhideWhenUsed/>
    <w:rsid w:val="0098652C"/>
    <w:rPr>
      <w:b/>
      <w:bCs/>
    </w:rPr>
  </w:style>
  <w:style w:type="character" w:customStyle="1" w:styleId="CommentSubjectChar">
    <w:name w:val="Comment Subject Char"/>
    <w:basedOn w:val="CommentTextChar"/>
    <w:link w:val="CommentSubject"/>
    <w:semiHidden/>
    <w:rsid w:val="0098652C"/>
    <w:rPr>
      <w:rFonts w:ascii="Arial" w:hAnsi="Arial"/>
      <w:b/>
      <w:bCs/>
      <w:lang w:eastAsia="en-US"/>
    </w:rPr>
  </w:style>
  <w:style w:type="paragraph" w:styleId="Revision">
    <w:name w:val="Revision"/>
    <w:hidden/>
    <w:uiPriority w:val="99"/>
    <w:semiHidden/>
    <w:rsid w:val="0098652C"/>
    <w:rPr>
      <w:rFonts w:ascii="Arial" w:hAnsi="Arial"/>
      <w:sz w:val="22"/>
      <w:lang w:eastAsia="en-US"/>
    </w:rPr>
  </w:style>
  <w:style w:type="character" w:customStyle="1" w:styleId="ListParagraphChar">
    <w:name w:val="List Paragraph Char"/>
    <w:basedOn w:val="DefaultParagraphFont"/>
    <w:link w:val="ListParagraph"/>
    <w:uiPriority w:val="34"/>
    <w:rsid w:val="002927E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4460">
      <w:bodyDiv w:val="1"/>
      <w:marLeft w:val="0"/>
      <w:marRight w:val="0"/>
      <w:marTop w:val="0"/>
      <w:marBottom w:val="0"/>
      <w:divBdr>
        <w:top w:val="none" w:sz="0" w:space="0" w:color="auto"/>
        <w:left w:val="none" w:sz="0" w:space="0" w:color="auto"/>
        <w:bottom w:val="none" w:sz="0" w:space="0" w:color="auto"/>
        <w:right w:val="none" w:sz="0" w:space="0" w:color="auto"/>
      </w:divBdr>
    </w:div>
    <w:div w:id="698313429">
      <w:bodyDiv w:val="1"/>
      <w:marLeft w:val="0"/>
      <w:marRight w:val="0"/>
      <w:marTop w:val="0"/>
      <w:marBottom w:val="0"/>
      <w:divBdr>
        <w:top w:val="none" w:sz="0" w:space="0" w:color="auto"/>
        <w:left w:val="none" w:sz="0" w:space="0" w:color="auto"/>
        <w:bottom w:val="none" w:sz="0" w:space="0" w:color="auto"/>
        <w:right w:val="none" w:sz="0" w:space="0" w:color="auto"/>
      </w:divBdr>
      <w:divsChild>
        <w:div w:id="1799957885">
          <w:marLeft w:val="0"/>
          <w:marRight w:val="0"/>
          <w:marTop w:val="0"/>
          <w:marBottom w:val="0"/>
          <w:divBdr>
            <w:top w:val="none" w:sz="0" w:space="0" w:color="auto"/>
            <w:left w:val="none" w:sz="0" w:space="0" w:color="auto"/>
            <w:bottom w:val="none" w:sz="0" w:space="0" w:color="auto"/>
            <w:right w:val="none" w:sz="0" w:space="0" w:color="auto"/>
          </w:divBdr>
          <w:divsChild>
            <w:div w:id="98066178">
              <w:marLeft w:val="0"/>
              <w:marRight w:val="0"/>
              <w:marTop w:val="0"/>
              <w:marBottom w:val="0"/>
              <w:divBdr>
                <w:top w:val="none" w:sz="0" w:space="0" w:color="auto"/>
                <w:left w:val="none" w:sz="0" w:space="0" w:color="auto"/>
                <w:bottom w:val="none" w:sz="0" w:space="0" w:color="auto"/>
                <w:right w:val="none" w:sz="0" w:space="0" w:color="auto"/>
              </w:divBdr>
              <w:divsChild>
                <w:div w:id="283926718">
                  <w:marLeft w:val="0"/>
                  <w:marRight w:val="0"/>
                  <w:marTop w:val="0"/>
                  <w:marBottom w:val="0"/>
                  <w:divBdr>
                    <w:top w:val="none" w:sz="0" w:space="0" w:color="auto"/>
                    <w:left w:val="none" w:sz="0" w:space="0" w:color="auto"/>
                    <w:bottom w:val="none" w:sz="0" w:space="0" w:color="auto"/>
                    <w:right w:val="none" w:sz="0" w:space="0" w:color="auto"/>
                  </w:divBdr>
                  <w:divsChild>
                    <w:div w:id="1506942758">
                      <w:marLeft w:val="0"/>
                      <w:marRight w:val="0"/>
                      <w:marTop w:val="0"/>
                      <w:marBottom w:val="0"/>
                      <w:divBdr>
                        <w:top w:val="none" w:sz="0" w:space="0" w:color="auto"/>
                        <w:left w:val="none" w:sz="0" w:space="0" w:color="auto"/>
                        <w:bottom w:val="none" w:sz="0" w:space="0" w:color="auto"/>
                        <w:right w:val="none" w:sz="0" w:space="0" w:color="auto"/>
                      </w:divBdr>
                      <w:divsChild>
                        <w:div w:id="891575615">
                          <w:marLeft w:val="0"/>
                          <w:marRight w:val="0"/>
                          <w:marTop w:val="0"/>
                          <w:marBottom w:val="0"/>
                          <w:divBdr>
                            <w:top w:val="none" w:sz="0" w:space="0" w:color="auto"/>
                            <w:left w:val="none" w:sz="0" w:space="0" w:color="auto"/>
                            <w:bottom w:val="none" w:sz="0" w:space="0" w:color="auto"/>
                            <w:right w:val="none" w:sz="0" w:space="0" w:color="auto"/>
                          </w:divBdr>
                          <w:divsChild>
                            <w:div w:id="1373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11897">
      <w:bodyDiv w:val="1"/>
      <w:marLeft w:val="0"/>
      <w:marRight w:val="0"/>
      <w:marTop w:val="0"/>
      <w:marBottom w:val="0"/>
      <w:divBdr>
        <w:top w:val="none" w:sz="0" w:space="0" w:color="auto"/>
        <w:left w:val="none" w:sz="0" w:space="0" w:color="auto"/>
        <w:bottom w:val="none" w:sz="0" w:space="0" w:color="auto"/>
        <w:right w:val="none" w:sz="0" w:space="0" w:color="auto"/>
      </w:divBdr>
      <w:divsChild>
        <w:div w:id="838235180">
          <w:marLeft w:val="0"/>
          <w:marRight w:val="0"/>
          <w:marTop w:val="0"/>
          <w:marBottom w:val="0"/>
          <w:divBdr>
            <w:top w:val="none" w:sz="0" w:space="0" w:color="auto"/>
            <w:left w:val="none" w:sz="0" w:space="0" w:color="auto"/>
            <w:bottom w:val="none" w:sz="0" w:space="0" w:color="auto"/>
            <w:right w:val="none" w:sz="0" w:space="0" w:color="auto"/>
          </w:divBdr>
          <w:divsChild>
            <w:div w:id="1981421664">
              <w:marLeft w:val="0"/>
              <w:marRight w:val="0"/>
              <w:marTop w:val="0"/>
              <w:marBottom w:val="0"/>
              <w:divBdr>
                <w:top w:val="none" w:sz="0" w:space="0" w:color="auto"/>
                <w:left w:val="none" w:sz="0" w:space="0" w:color="auto"/>
                <w:bottom w:val="none" w:sz="0" w:space="0" w:color="auto"/>
                <w:right w:val="none" w:sz="0" w:space="0" w:color="auto"/>
              </w:divBdr>
              <w:divsChild>
                <w:div w:id="48919099">
                  <w:marLeft w:val="0"/>
                  <w:marRight w:val="0"/>
                  <w:marTop w:val="0"/>
                  <w:marBottom w:val="0"/>
                  <w:divBdr>
                    <w:top w:val="none" w:sz="0" w:space="0" w:color="auto"/>
                    <w:left w:val="none" w:sz="0" w:space="0" w:color="auto"/>
                    <w:bottom w:val="none" w:sz="0" w:space="0" w:color="auto"/>
                    <w:right w:val="none" w:sz="0" w:space="0" w:color="auto"/>
                  </w:divBdr>
                  <w:divsChild>
                    <w:div w:id="1025597553">
                      <w:marLeft w:val="0"/>
                      <w:marRight w:val="0"/>
                      <w:marTop w:val="0"/>
                      <w:marBottom w:val="0"/>
                      <w:divBdr>
                        <w:top w:val="none" w:sz="0" w:space="0" w:color="auto"/>
                        <w:left w:val="none" w:sz="0" w:space="0" w:color="auto"/>
                        <w:bottom w:val="none" w:sz="0" w:space="0" w:color="auto"/>
                        <w:right w:val="none" w:sz="0" w:space="0" w:color="auto"/>
                      </w:divBdr>
                      <w:divsChild>
                        <w:div w:id="334067532">
                          <w:marLeft w:val="0"/>
                          <w:marRight w:val="0"/>
                          <w:marTop w:val="0"/>
                          <w:marBottom w:val="0"/>
                          <w:divBdr>
                            <w:top w:val="none" w:sz="0" w:space="0" w:color="auto"/>
                            <w:left w:val="none" w:sz="0" w:space="0" w:color="auto"/>
                            <w:bottom w:val="none" w:sz="0" w:space="0" w:color="auto"/>
                            <w:right w:val="none" w:sz="0" w:space="0" w:color="auto"/>
                          </w:divBdr>
                          <w:divsChild>
                            <w:div w:id="1777485462">
                              <w:marLeft w:val="0"/>
                              <w:marRight w:val="0"/>
                              <w:marTop w:val="0"/>
                              <w:marBottom w:val="0"/>
                              <w:divBdr>
                                <w:top w:val="single" w:sz="6" w:space="0" w:color="828282"/>
                                <w:left w:val="single" w:sz="6" w:space="0" w:color="828282"/>
                                <w:bottom w:val="single" w:sz="6" w:space="0" w:color="828282"/>
                                <w:right w:val="single" w:sz="6" w:space="0" w:color="828282"/>
                              </w:divBdr>
                              <w:divsChild>
                                <w:div w:id="1615091380">
                                  <w:marLeft w:val="0"/>
                                  <w:marRight w:val="0"/>
                                  <w:marTop w:val="0"/>
                                  <w:marBottom w:val="0"/>
                                  <w:divBdr>
                                    <w:top w:val="none" w:sz="0" w:space="0" w:color="auto"/>
                                    <w:left w:val="none" w:sz="0" w:space="0" w:color="auto"/>
                                    <w:bottom w:val="none" w:sz="0" w:space="0" w:color="auto"/>
                                    <w:right w:val="none" w:sz="0" w:space="0" w:color="auto"/>
                                  </w:divBdr>
                                  <w:divsChild>
                                    <w:div w:id="2014411780">
                                      <w:marLeft w:val="0"/>
                                      <w:marRight w:val="0"/>
                                      <w:marTop w:val="0"/>
                                      <w:marBottom w:val="0"/>
                                      <w:divBdr>
                                        <w:top w:val="none" w:sz="0" w:space="0" w:color="auto"/>
                                        <w:left w:val="none" w:sz="0" w:space="0" w:color="auto"/>
                                        <w:bottom w:val="none" w:sz="0" w:space="0" w:color="auto"/>
                                        <w:right w:val="none" w:sz="0" w:space="0" w:color="auto"/>
                                      </w:divBdr>
                                      <w:divsChild>
                                        <w:div w:id="1430276991">
                                          <w:marLeft w:val="0"/>
                                          <w:marRight w:val="0"/>
                                          <w:marTop w:val="0"/>
                                          <w:marBottom w:val="0"/>
                                          <w:divBdr>
                                            <w:top w:val="none" w:sz="0" w:space="0" w:color="auto"/>
                                            <w:left w:val="none" w:sz="0" w:space="0" w:color="auto"/>
                                            <w:bottom w:val="none" w:sz="0" w:space="0" w:color="auto"/>
                                            <w:right w:val="none" w:sz="0" w:space="0" w:color="auto"/>
                                          </w:divBdr>
                                          <w:divsChild>
                                            <w:div w:id="1157921107">
                                              <w:marLeft w:val="0"/>
                                              <w:marRight w:val="0"/>
                                              <w:marTop w:val="0"/>
                                              <w:marBottom w:val="0"/>
                                              <w:divBdr>
                                                <w:top w:val="none" w:sz="0" w:space="0" w:color="auto"/>
                                                <w:left w:val="none" w:sz="0" w:space="0" w:color="auto"/>
                                                <w:bottom w:val="none" w:sz="0" w:space="0" w:color="auto"/>
                                                <w:right w:val="none" w:sz="0" w:space="0" w:color="auto"/>
                                              </w:divBdr>
                                              <w:divsChild>
                                                <w:div w:id="672536796">
                                                  <w:marLeft w:val="0"/>
                                                  <w:marRight w:val="0"/>
                                                  <w:marTop w:val="0"/>
                                                  <w:marBottom w:val="0"/>
                                                  <w:divBdr>
                                                    <w:top w:val="none" w:sz="0" w:space="0" w:color="auto"/>
                                                    <w:left w:val="none" w:sz="0" w:space="0" w:color="auto"/>
                                                    <w:bottom w:val="none" w:sz="0" w:space="0" w:color="auto"/>
                                                    <w:right w:val="none" w:sz="0" w:space="0" w:color="auto"/>
                                                  </w:divBdr>
                                                  <w:divsChild>
                                                    <w:div w:id="893273504">
                                                      <w:marLeft w:val="0"/>
                                                      <w:marRight w:val="0"/>
                                                      <w:marTop w:val="0"/>
                                                      <w:marBottom w:val="0"/>
                                                      <w:divBdr>
                                                        <w:top w:val="none" w:sz="0" w:space="0" w:color="auto"/>
                                                        <w:left w:val="none" w:sz="0" w:space="0" w:color="auto"/>
                                                        <w:bottom w:val="none" w:sz="0" w:space="0" w:color="auto"/>
                                                        <w:right w:val="none" w:sz="0" w:space="0" w:color="auto"/>
                                                      </w:divBdr>
                                                      <w:divsChild>
                                                        <w:div w:id="13170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7004fc6792ce488c"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sc.gov.au/working-aps/integrity/integrity-resources/declaration-intere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b1f307-a489-40bf-8d3d-f7559b8c4701">
      <Value>4</Value>
    </TaxCatchAll>
    <TaxKeywordTaxHTField xmlns="9eb1f307-a489-40bf-8d3d-f7559b8c4701">
      <Terms xmlns="http://schemas.microsoft.com/office/infopath/2007/PartnerControls"/>
    </TaxKeywordTaxHTField>
    <h524635d35144f7287dd50bae2e4e49f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h524635d35144f7287dd50bae2e4e49f>
    <ShareHubID xmlns="e771ab56-0c5d-40e7-b080-2686d2b89623" xsi:nil="true"/>
    <k9f84f8f670e43208eb45835857cc631 xmlns="9eb1f307-a489-40bf-8d3d-f7559b8c4701">
      <Terms xmlns="http://schemas.microsoft.com/office/infopath/2007/PartnerControls"/>
    </k9f84f8f670e43208eb45835857cc631>
    <Comments xmlns="http://schemas.microsoft.com/sharepoint/v3" xsi:nil="true"/>
    <_dlc_DocId xmlns="9eb1f307-a489-40bf-8d3d-f7559b8c4701">APSCdoc-1859695045-16822</_dlc_DocId>
    <_dlc_DocIdUrl xmlns="9eb1f307-a489-40bf-8d3d-f7559b8c4701">
      <Url>https://pmc01.sharepoint.com/sites/apsc-is/_layouts/15/DocIdRedir.aspx?ID=APSCdoc-1859695045-16822</Url>
      <Description>APSCdoc-1859695045-16822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54F3D1C7D5646BF312C6F803B614A" ma:contentTypeVersion="25" ma:contentTypeDescription="Create a new document." ma:contentTypeScope="" ma:versionID="46e14b3aea172d58df7f21a4109d52e6">
  <xsd:schema xmlns:xsd="http://www.w3.org/2001/XMLSchema" xmlns:xs="http://www.w3.org/2001/XMLSchema" xmlns:p="http://schemas.microsoft.com/office/2006/metadata/properties" xmlns:ns1="http://schemas.microsoft.com/sharepoint/v3" xmlns:ns2="9eb1f307-a489-40bf-8d3d-f7559b8c4701" xmlns:ns3="e771ab56-0c5d-40e7-b080-2686d2b89623" xmlns:ns4="3dbc5d91-d17e-4a0d-813e-4f2ffdd51793" targetNamespace="http://schemas.microsoft.com/office/2006/metadata/properties" ma:root="true" ma:fieldsID="25aa563c63de272461b3d2782c5985a4" ns1:_="" ns2:_="" ns3:_="" ns4:_="">
    <xsd:import namespace="http://schemas.microsoft.com/sharepoint/v3"/>
    <xsd:import namespace="9eb1f307-a489-40bf-8d3d-f7559b8c4701"/>
    <xsd:import namespace="e771ab56-0c5d-40e7-b080-2686d2b89623"/>
    <xsd:import namespace="3dbc5d91-d17e-4a0d-813e-4f2ffdd51793"/>
    <xsd:element name="properties">
      <xsd:complexType>
        <xsd:sequence>
          <xsd:element name="documentManagement">
            <xsd:complexType>
              <xsd:all>
                <xsd:element ref="ns2:_dlc_DocId" minOccurs="0"/>
                <xsd:element ref="ns2:_dlc_DocIdUrl" minOccurs="0"/>
                <xsd:element ref="ns2:_dlc_DocIdPersistId" minOccurs="0"/>
                <xsd:element ref="ns2:h524635d35144f7287dd50bae2e4e49f" minOccurs="0"/>
                <xsd:element ref="ns2:TaxCatchAll" minOccurs="0"/>
                <xsd:element ref="ns2:k9f84f8f670e43208eb45835857cc63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2:SharedWithDetail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24635d35144f7287dd50bae2e4e49f" ma:index="12" ma:taxonomy="true" ma:internalName="h524635d35144f7287dd50bae2e4e49f" ma:taxonomyFieldName="SecurityClassification" ma:displayName="Security Classification" ma:default="4;#OFFICIAL|9e0ec9cb-4e7f-4d4a-bd32-1ee7525c6d87" ma:fieldId="{1524635d-3514-4f72-87dd-50bae2e4e49f}"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eb5be31-dab4-42a3-afb4-ec9dfa81af8c}"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k9f84f8f670e43208eb45835857cc631" ma:index="15" nillable="true" ma:taxonomy="true" ma:internalName="k9f84f8f670e43208eb45835857cc631" ma:taxonomyFieldName="InformationMarker" ma:displayName="Information Marker" ma:readOnly="false" ma:fieldId="{49f84f8f-670e-4320-8eb4-5835857cc63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c5d91-d17e-4a0d-813e-4f2ffdd5179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3047-651B-4CD9-8F7F-FBA3F029BFE3}">
  <ds:schemaRefs>
    <ds:schemaRef ds:uri="http://schemas.microsoft.com/office/2006/metadata/properties"/>
    <ds:schemaRef ds:uri="http://schemas.microsoft.com/office/infopath/2007/PartnerControls"/>
    <ds:schemaRef ds:uri="9eb1f307-a489-40bf-8d3d-f7559b8c4701"/>
    <ds:schemaRef ds:uri="e771ab56-0c5d-40e7-b080-2686d2b89623"/>
    <ds:schemaRef ds:uri="http://schemas.microsoft.com/sharepoint/v3"/>
  </ds:schemaRefs>
</ds:datastoreItem>
</file>

<file path=customXml/itemProps2.xml><?xml version="1.0" encoding="utf-8"?>
<ds:datastoreItem xmlns:ds="http://schemas.openxmlformats.org/officeDocument/2006/customXml" ds:itemID="{1ABEF31A-D699-4D78-BA69-24C5258F654D}">
  <ds:schemaRefs>
    <ds:schemaRef ds:uri="http://schemas.microsoft.com/sharepoint/events"/>
  </ds:schemaRefs>
</ds:datastoreItem>
</file>

<file path=customXml/itemProps3.xml><?xml version="1.0" encoding="utf-8"?>
<ds:datastoreItem xmlns:ds="http://schemas.openxmlformats.org/officeDocument/2006/customXml" ds:itemID="{190BECE7-0D3D-435B-BC0B-90F804647D85}">
  <ds:schemaRefs>
    <ds:schemaRef ds:uri="http://schemas.microsoft.com/sharepoint/v3/contenttype/forms"/>
  </ds:schemaRefs>
</ds:datastoreItem>
</file>

<file path=customXml/itemProps4.xml><?xml version="1.0" encoding="utf-8"?>
<ds:datastoreItem xmlns:ds="http://schemas.openxmlformats.org/officeDocument/2006/customXml" ds:itemID="{22EB2A64-7343-4F50-B0A3-61A48179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3dbc5d91-d17e-4a0d-813e-4f2ffdd51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A22DC-F4BD-41E0-81E5-2AF63044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Declaration of interests template - long version</vt:lpstr>
    </vt:vector>
  </TitlesOfParts>
  <Company>Australian Government</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interests template - long version</dc:title>
  <dc:creator>Australian Public Service Commission</dc:creator>
  <cp:lastModifiedBy>McLean, Clare</cp:lastModifiedBy>
  <cp:revision>14</cp:revision>
  <dcterms:created xsi:type="dcterms:W3CDTF">2024-12-08T23:52:00Z</dcterms:created>
  <dcterms:modified xsi:type="dcterms:W3CDTF">2025-02-11T23:44:00Z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0x010100DFF54F3D1C7D5646BF312C6F803B614A</vt:lpwstr>
  </property>
  <property fmtid="{D5CDD505-2E9C-101B-9397-08002B2CF9AE}" pid="3" name="_dlc_DocIdItemGuid">
    <vt:lpwstr>cb2d1312-7f75-47ec-98a6-7ac6df13aae5</vt:lpwstr>
  </property>
  <property fmtid="{D5CDD505-2E9C-101B-9397-08002B2CF9AE}" pid="4" name="TaxKeyword">
    <vt:lpwstr/>
  </property>
  <property fmtid="{D5CDD505-2E9C-101B-9397-08002B2CF9AE}" pid="5" name="InformationMarker">
    <vt:lpwstr/>
  </property>
  <property fmtid="{D5CDD505-2E9C-101B-9397-08002B2CF9AE}" pid="6" name="SecurityClassification">
    <vt:lpwstr>4;#OFFICIAL|9e0ec9cb-4e7f-4d4a-bd32-1ee7525c6d87</vt:lpwstr>
  </property>
</Properties>
</file>